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8B36" w14:textId="5F04AA64" w:rsidR="00CA24B8" w:rsidRDefault="0041717E">
      <w:r>
        <w:rPr>
          <w:noProof/>
        </w:rPr>
        <mc:AlternateContent>
          <mc:Choice Requires="wps">
            <w:drawing>
              <wp:anchor distT="0" distB="0" distL="114300" distR="114300" simplePos="0" relativeHeight="251657215" behindDoc="0" locked="0" layoutInCell="1" allowOverlap="1" wp14:anchorId="37314752" wp14:editId="576F8BC1">
                <wp:simplePos x="0" y="0"/>
                <wp:positionH relativeFrom="margin">
                  <wp:posOffset>243840</wp:posOffset>
                </wp:positionH>
                <wp:positionV relativeFrom="paragraph">
                  <wp:posOffset>327660</wp:posOffset>
                </wp:positionV>
                <wp:extent cx="5669280" cy="647700"/>
                <wp:effectExtent l="0" t="0" r="7620" b="0"/>
                <wp:wrapNone/>
                <wp:docPr id="2140380213" name="テキスト ボックス 4"/>
                <wp:cNvGraphicFramePr/>
                <a:graphic xmlns:a="http://schemas.openxmlformats.org/drawingml/2006/main">
                  <a:graphicData uri="http://schemas.microsoft.com/office/word/2010/wordprocessingShape">
                    <wps:wsp>
                      <wps:cNvSpPr txBox="1"/>
                      <wps:spPr>
                        <a:xfrm>
                          <a:off x="0" y="0"/>
                          <a:ext cx="5669280" cy="647700"/>
                        </a:xfrm>
                        <a:prstGeom prst="rect">
                          <a:avLst/>
                        </a:prstGeom>
                        <a:solidFill>
                          <a:schemeClr val="lt1"/>
                        </a:solidFill>
                        <a:ln w="6350">
                          <a:noFill/>
                        </a:ln>
                      </wps:spPr>
                      <wps:txbx>
                        <w:txbxContent>
                          <w:p w14:paraId="5B52CDAA" w14:textId="650BA371" w:rsidR="006F43AF" w:rsidRPr="003355E2" w:rsidRDefault="00355BF5" w:rsidP="003355E2">
                            <w:pPr>
                              <w:ind w:firstLineChars="50" w:firstLine="280"/>
                              <w:rPr>
                                <w:rFonts w:ascii="ＭＳ Ｐゴシック" w:eastAsia="ＭＳ Ｐゴシック" w:hAnsi="ＭＳ Ｐゴシック"/>
                                <w:sz w:val="56"/>
                                <w:szCs w:val="56"/>
                              </w:rPr>
                            </w:pPr>
                            <w:r w:rsidRPr="003355E2">
                              <w:rPr>
                                <w:rFonts w:ascii="ＭＳ Ｐゴシック" w:eastAsia="ＭＳ Ｐゴシック" w:hAnsi="ＭＳ Ｐゴシック" w:hint="eastAsia"/>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F43AF" w:rsidRPr="003355E2">
                              <w:rPr>
                                <w:rFonts w:ascii="ＭＳ Ｐゴシック" w:eastAsia="ＭＳ Ｐゴシック" w:hAnsi="ＭＳ Ｐゴシック" w:hint="eastAsia"/>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日本農業の問題と展望への試論</w:t>
                            </w:r>
                            <w:r w:rsidRPr="003355E2">
                              <w:rPr>
                                <w:rFonts w:ascii="ＭＳ Ｐゴシック" w:eastAsia="ＭＳ Ｐゴシック" w:hAnsi="ＭＳ Ｐゴシック" w:hint="eastAsia"/>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14752" id="_x0000_t202" coordsize="21600,21600" o:spt="202" path="m,l,21600r21600,l21600,xe">
                <v:stroke joinstyle="miter"/>
                <v:path gradientshapeok="t" o:connecttype="rect"/>
              </v:shapetype>
              <v:shape id="テキスト ボックス 4" o:spid="_x0000_s1026" type="#_x0000_t202" style="position:absolute;margin-left:19.2pt;margin-top:25.8pt;width:446.4pt;height:51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NELA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" fillcolor="white [3201]" stroked="f" strokeweight=".5pt">
                <v:textbox>
                  <w:txbxContent>
                    <w:p w14:paraId="5B52CDAA" w14:textId="650BA371" w:rsidR="006F43AF" w:rsidRPr="003355E2" w:rsidRDefault="00355BF5" w:rsidP="003355E2">
                      <w:pPr>
                        <w:ind w:firstLineChars="50" w:firstLine="280"/>
                        <w:rPr>
                          <w:rFonts w:ascii="ＭＳ Ｐゴシック" w:eastAsia="ＭＳ Ｐゴシック" w:hAnsi="ＭＳ Ｐゴシック"/>
                          <w:sz w:val="56"/>
                          <w:szCs w:val="56"/>
                        </w:rPr>
                      </w:pPr>
                      <w:r w:rsidRPr="003355E2">
                        <w:rPr>
                          <w:rFonts w:ascii="ＭＳ Ｐゴシック" w:eastAsia="ＭＳ Ｐゴシック" w:hAnsi="ＭＳ Ｐゴシック" w:hint="eastAsia"/>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F43AF" w:rsidRPr="003355E2">
                        <w:rPr>
                          <w:rFonts w:ascii="ＭＳ Ｐゴシック" w:eastAsia="ＭＳ Ｐゴシック" w:hAnsi="ＭＳ Ｐゴシック" w:hint="eastAsia"/>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日本農業の問題と展望への試論</w:t>
                      </w:r>
                      <w:r w:rsidRPr="003355E2">
                        <w:rPr>
                          <w:rFonts w:ascii="ＭＳ Ｐゴシック" w:eastAsia="ＭＳ Ｐゴシック" w:hAnsi="ＭＳ Ｐゴシック" w:hint="eastAsia"/>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anchorx="margin"/>
              </v:shape>
            </w:pict>
          </mc:Fallback>
        </mc:AlternateContent>
      </w:r>
      <w:r w:rsidR="00875D63" w:rsidRPr="00650CD0">
        <w:rPr>
          <w:noProof/>
        </w:rPr>
        <w:drawing>
          <wp:anchor distT="0" distB="0" distL="114300" distR="114300" simplePos="0" relativeHeight="251656190" behindDoc="0" locked="0" layoutInCell="1" allowOverlap="1" wp14:anchorId="69C2C5A6" wp14:editId="5DD64E39">
            <wp:simplePos x="0" y="0"/>
            <wp:positionH relativeFrom="page">
              <wp:posOffset>5933440</wp:posOffset>
            </wp:positionH>
            <wp:positionV relativeFrom="paragraph">
              <wp:posOffset>236220</wp:posOffset>
            </wp:positionV>
            <wp:extent cx="1577340" cy="1577340"/>
            <wp:effectExtent l="0" t="0" r="3810" b="3810"/>
            <wp:wrapNone/>
            <wp:docPr id="506256900"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56900" name="図 1" descr="ダイアグラム&#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D63">
        <w:rPr>
          <w:noProof/>
        </w:rPr>
        <mc:AlternateContent>
          <mc:Choice Requires="wps">
            <w:drawing>
              <wp:anchor distT="0" distB="0" distL="114300" distR="114300" simplePos="0" relativeHeight="251661312" behindDoc="0" locked="0" layoutInCell="1" allowOverlap="1" wp14:anchorId="1059F8FD" wp14:editId="65C6FEDA">
                <wp:simplePos x="0" y="0"/>
                <wp:positionH relativeFrom="margin">
                  <wp:posOffset>-525780</wp:posOffset>
                </wp:positionH>
                <wp:positionV relativeFrom="paragraph">
                  <wp:posOffset>0</wp:posOffset>
                </wp:positionV>
                <wp:extent cx="7208520" cy="662940"/>
                <wp:effectExtent l="0" t="0" r="0" b="3810"/>
                <wp:wrapNone/>
                <wp:docPr id="1909142068" name="テキスト ボックス 1"/>
                <wp:cNvGraphicFramePr/>
                <a:graphic xmlns:a="http://schemas.openxmlformats.org/drawingml/2006/main">
                  <a:graphicData uri="http://schemas.microsoft.com/office/word/2010/wordprocessingShape">
                    <wps:wsp>
                      <wps:cNvSpPr txBox="1"/>
                      <wps:spPr>
                        <a:xfrm>
                          <a:off x="0" y="0"/>
                          <a:ext cx="7208520" cy="662940"/>
                        </a:xfrm>
                        <a:prstGeom prst="rect">
                          <a:avLst/>
                        </a:prstGeom>
                        <a:noFill/>
                        <a:ln>
                          <a:noFill/>
                        </a:ln>
                      </wps:spPr>
                      <wps:txbx>
                        <w:txbxContent>
                          <w:p w14:paraId="2B03F4EE" w14:textId="7C031C52" w:rsidR="007406C8" w:rsidRPr="003355E2" w:rsidRDefault="007406C8" w:rsidP="007406C8">
                            <w:pPr>
                              <w:jc w:val="center"/>
                              <w:rPr>
                                <w:rFonts w:ascii="ＭＳ Ｐゴシック" w:eastAsia="ＭＳ Ｐゴシック" w:hAnsi="ＭＳ Ｐゴシック"/>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2">
                              <w:rPr>
                                <w:rFonts w:ascii="ＭＳ Ｐゴシック" w:eastAsia="ＭＳ Ｐゴシック" w:hAnsi="ＭＳ Ｐゴシック" w:hint="eastAsia"/>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なぜ、有機農業は広がらない</w:t>
                            </w:r>
                            <w:r w:rsidR="006F43AF" w:rsidRPr="003355E2">
                              <w:rPr>
                                <w:rFonts w:ascii="ＭＳ Ｐゴシック" w:eastAsia="ＭＳ Ｐゴシック" w:hAnsi="ＭＳ Ｐゴシック" w:hint="eastAsia"/>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3355E2">
                              <w:rPr>
                                <w:rFonts w:ascii="ＭＳ Ｐゴシック" w:eastAsia="ＭＳ Ｐゴシック" w:hAnsi="ＭＳ Ｐゴシック" w:hint="eastAsia"/>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F8FD" id="テキスト ボックス 1" o:spid="_x0000_s1027" type="#_x0000_t202" style="position:absolute;margin-left:-41.4pt;margin-top:0;width:567.6pt;height:5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" filled="f" stroked="f">
                <v:textbox inset="5.85pt,.7pt,5.85pt,.7pt">
                  <w:txbxContent>
                    <w:p w14:paraId="2B03F4EE" w14:textId="7C031C52" w:rsidR="007406C8" w:rsidRPr="003355E2" w:rsidRDefault="007406C8" w:rsidP="007406C8">
                      <w:pPr>
                        <w:jc w:val="center"/>
                        <w:rPr>
                          <w:rFonts w:ascii="ＭＳ Ｐゴシック" w:eastAsia="ＭＳ Ｐゴシック" w:hAnsi="ＭＳ Ｐゴシック"/>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2">
                        <w:rPr>
                          <w:rFonts w:ascii="ＭＳ Ｐゴシック" w:eastAsia="ＭＳ Ｐゴシック" w:hAnsi="ＭＳ Ｐゴシック" w:hint="eastAsia"/>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なぜ、有機農業は広がらない</w:t>
                      </w:r>
                      <w:r w:rsidR="006F43AF" w:rsidRPr="003355E2">
                        <w:rPr>
                          <w:rFonts w:ascii="ＭＳ Ｐゴシック" w:eastAsia="ＭＳ Ｐゴシック" w:hAnsi="ＭＳ Ｐゴシック" w:hint="eastAsia"/>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3355E2">
                        <w:rPr>
                          <w:rFonts w:ascii="ＭＳ Ｐゴシック" w:eastAsia="ＭＳ Ｐゴシック" w:hAnsi="ＭＳ Ｐゴシック" w:hint="eastAsia"/>
                          <w:noProof/>
                          <w:color w:val="156082"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か？</w:t>
                      </w:r>
                    </w:p>
                  </w:txbxContent>
                </v:textbox>
                <w10:wrap anchorx="margin"/>
              </v:shape>
            </w:pict>
          </mc:Fallback>
        </mc:AlternateContent>
      </w:r>
      <w:r w:rsidR="00355BF5">
        <w:rPr>
          <w:noProof/>
        </w:rPr>
        <mc:AlternateContent>
          <mc:Choice Requires="wps">
            <w:drawing>
              <wp:anchor distT="0" distB="0" distL="114300" distR="114300" simplePos="0" relativeHeight="251658240" behindDoc="0" locked="0" layoutInCell="1" allowOverlap="1" wp14:anchorId="263CF38A" wp14:editId="058C57F3">
                <wp:simplePos x="0" y="0"/>
                <wp:positionH relativeFrom="column">
                  <wp:posOffset>1852930</wp:posOffset>
                </wp:positionH>
                <wp:positionV relativeFrom="paragraph">
                  <wp:posOffset>-345440</wp:posOffset>
                </wp:positionV>
                <wp:extent cx="2886710" cy="361950"/>
                <wp:effectExtent l="0" t="0" r="27940" b="19050"/>
                <wp:wrapNone/>
                <wp:docPr id="16053773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361950"/>
                        </a:xfrm>
                        <a:prstGeom prst="rect">
                          <a:avLst/>
                        </a:prstGeom>
                        <a:solidFill>
                          <a:srgbClr val="FFFFFF"/>
                        </a:solidFill>
                        <a:ln w="9525">
                          <a:solidFill>
                            <a:srgbClr val="000000"/>
                          </a:solidFill>
                          <a:miter lim="800000"/>
                          <a:headEnd/>
                          <a:tailEnd/>
                        </a:ln>
                      </wps:spPr>
                      <wps:txbx>
                        <w:txbxContent>
                          <w:p w14:paraId="49B81DA0" w14:textId="15CE695E" w:rsidR="0028486F" w:rsidRPr="00BE7326" w:rsidRDefault="0028486F" w:rsidP="0028486F">
                            <w:pPr>
                              <w:rPr>
                                <w:rFonts w:eastAsia="メイリオ"/>
                                <w:b/>
                                <w:color w:val="17365D"/>
                                <w:sz w:val="28"/>
                                <w:szCs w:val="28"/>
                              </w:rPr>
                            </w:pPr>
                            <w:r>
                              <w:rPr>
                                <w:rFonts w:eastAsia="メイリオ" w:hint="eastAsia"/>
                                <w:b/>
                                <w:color w:val="17365D"/>
                                <w:sz w:val="28"/>
                                <w:szCs w:val="28"/>
                              </w:rPr>
                              <w:t>春</w:t>
                            </w:r>
                            <w:r w:rsidRPr="00BE7326">
                              <w:rPr>
                                <w:rFonts w:eastAsia="メイリオ" w:hint="eastAsia"/>
                                <w:b/>
                                <w:color w:val="17365D"/>
                                <w:sz w:val="28"/>
                                <w:szCs w:val="28"/>
                              </w:rPr>
                              <w:t>の環境講演会</w:t>
                            </w:r>
                            <w:r w:rsidRPr="00BE7326">
                              <w:rPr>
                                <w:rFonts w:eastAsia="メイリオ" w:hint="eastAsia"/>
                                <w:b/>
                                <w:color w:val="17365D"/>
                                <w:sz w:val="28"/>
                                <w:szCs w:val="28"/>
                              </w:rPr>
                              <w:t>(</w:t>
                            </w:r>
                            <w:r w:rsidRPr="00BE7326">
                              <w:rPr>
                                <w:rFonts w:eastAsia="メイリオ" w:hint="eastAsia"/>
                                <w:b/>
                                <w:color w:val="17365D"/>
                                <w:sz w:val="28"/>
                                <w:szCs w:val="28"/>
                              </w:rPr>
                              <w:t>第</w:t>
                            </w:r>
                            <w:r>
                              <w:rPr>
                                <w:rFonts w:eastAsia="メイリオ" w:hint="eastAsia"/>
                                <w:b/>
                                <w:color w:val="17365D"/>
                                <w:sz w:val="28"/>
                                <w:szCs w:val="28"/>
                              </w:rPr>
                              <w:t>４９</w:t>
                            </w:r>
                            <w:r w:rsidRPr="00BE7326">
                              <w:rPr>
                                <w:rFonts w:eastAsia="メイリオ" w:hint="eastAsia"/>
                                <w:b/>
                                <w:color w:val="17365D"/>
                                <w:sz w:val="28"/>
                                <w:szCs w:val="28"/>
                              </w:rPr>
                              <w:t>回</w:t>
                            </w:r>
                            <w:r w:rsidRPr="00BE7326">
                              <w:rPr>
                                <w:rFonts w:eastAsia="メイリオ" w:hint="eastAsia"/>
                                <w:b/>
                                <w:color w:val="17365D"/>
                                <w:sz w:val="28"/>
                                <w:szCs w:val="28"/>
                              </w:rPr>
                              <w:t>)</w:t>
                            </w:r>
                            <w:r w:rsidRPr="00BE7326">
                              <w:rPr>
                                <w:rFonts w:eastAsia="メイリオ" w:hint="eastAsia"/>
                                <w:b/>
                                <w:color w:val="17365D"/>
                                <w:sz w:val="28"/>
                                <w:szCs w:val="28"/>
                              </w:rPr>
                              <w:t>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F38A" id="正方形/長方形 1" o:spid="_x0000_s1028" style="position:absolute;margin-left:145.9pt;margin-top:-27.2pt;width:227.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">
                <v:textbox inset="5.85pt,.7pt,5.85pt,.7pt">
                  <w:txbxContent>
                    <w:p w14:paraId="49B81DA0" w14:textId="15CE695E" w:rsidR="0028486F" w:rsidRPr="00BE7326" w:rsidRDefault="0028486F" w:rsidP="0028486F">
                      <w:pPr>
                        <w:rPr>
                          <w:rFonts w:eastAsia="メイリオ"/>
                          <w:b/>
                          <w:color w:val="17365D"/>
                          <w:sz w:val="28"/>
                          <w:szCs w:val="28"/>
                        </w:rPr>
                      </w:pPr>
                      <w:r>
                        <w:rPr>
                          <w:rFonts w:eastAsia="メイリオ" w:hint="eastAsia"/>
                          <w:b/>
                          <w:color w:val="17365D"/>
                          <w:sz w:val="28"/>
                          <w:szCs w:val="28"/>
                        </w:rPr>
                        <w:t>春</w:t>
                      </w:r>
                      <w:r w:rsidRPr="00BE7326">
                        <w:rPr>
                          <w:rFonts w:eastAsia="メイリオ" w:hint="eastAsia"/>
                          <w:b/>
                          <w:color w:val="17365D"/>
                          <w:sz w:val="28"/>
                          <w:szCs w:val="28"/>
                        </w:rPr>
                        <w:t>の環境講演会</w:t>
                      </w:r>
                      <w:r w:rsidRPr="00BE7326">
                        <w:rPr>
                          <w:rFonts w:eastAsia="メイリオ" w:hint="eastAsia"/>
                          <w:b/>
                          <w:color w:val="17365D"/>
                          <w:sz w:val="28"/>
                          <w:szCs w:val="28"/>
                        </w:rPr>
                        <w:t>(</w:t>
                      </w:r>
                      <w:r w:rsidRPr="00BE7326">
                        <w:rPr>
                          <w:rFonts w:eastAsia="メイリオ" w:hint="eastAsia"/>
                          <w:b/>
                          <w:color w:val="17365D"/>
                          <w:sz w:val="28"/>
                          <w:szCs w:val="28"/>
                        </w:rPr>
                        <w:t>第</w:t>
                      </w:r>
                      <w:r>
                        <w:rPr>
                          <w:rFonts w:eastAsia="メイリオ" w:hint="eastAsia"/>
                          <w:b/>
                          <w:color w:val="17365D"/>
                          <w:sz w:val="28"/>
                          <w:szCs w:val="28"/>
                        </w:rPr>
                        <w:t>４９</w:t>
                      </w:r>
                      <w:r w:rsidRPr="00BE7326">
                        <w:rPr>
                          <w:rFonts w:eastAsia="メイリオ" w:hint="eastAsia"/>
                          <w:b/>
                          <w:color w:val="17365D"/>
                          <w:sz w:val="28"/>
                          <w:szCs w:val="28"/>
                        </w:rPr>
                        <w:t>回</w:t>
                      </w:r>
                      <w:r w:rsidRPr="00BE7326">
                        <w:rPr>
                          <w:rFonts w:eastAsia="メイリオ" w:hint="eastAsia"/>
                          <w:b/>
                          <w:color w:val="17365D"/>
                          <w:sz w:val="28"/>
                          <w:szCs w:val="28"/>
                        </w:rPr>
                        <w:t>)</w:t>
                      </w:r>
                      <w:r w:rsidRPr="00BE7326">
                        <w:rPr>
                          <w:rFonts w:eastAsia="メイリオ" w:hint="eastAsia"/>
                          <w:b/>
                          <w:color w:val="17365D"/>
                          <w:sz w:val="28"/>
                          <w:szCs w:val="28"/>
                        </w:rPr>
                        <w:t>の開催</w:t>
                      </w:r>
                    </w:p>
                  </w:txbxContent>
                </v:textbox>
              </v:rect>
            </w:pict>
          </mc:Fallback>
        </mc:AlternateContent>
      </w:r>
    </w:p>
    <w:p w14:paraId="7A3CFAE8" w14:textId="452C3893" w:rsidR="00355BF5" w:rsidRDefault="003355E2">
      <w:r>
        <w:rPr>
          <w:rFonts w:hint="eastAsia"/>
        </w:rPr>
        <w:t xml:space="preserve">  </w:t>
      </w:r>
    </w:p>
    <w:p w14:paraId="159BD09B" w14:textId="240310A5" w:rsidR="00355BF5" w:rsidRPr="00437A8A" w:rsidRDefault="00355BF5">
      <w:pPr>
        <w:rPr>
          <w:rFonts w:ascii="ＭＳ Ｐゴシック" w:eastAsia="ＭＳ Ｐゴシック" w:hAnsi="ＭＳ Ｐゴシック"/>
          <w:b/>
          <w:bCs/>
          <w:sz w:val="44"/>
          <w:szCs w:val="44"/>
        </w:rPr>
      </w:pPr>
      <w:r w:rsidRPr="00437A8A">
        <w:rPr>
          <w:rFonts w:ascii="ＭＳ Ｐゴシック" w:eastAsia="ＭＳ Ｐゴシック" w:hAnsi="ＭＳ Ｐゴシック" w:hint="eastAsia"/>
          <w:b/>
          <w:bCs/>
          <w:sz w:val="44"/>
          <w:szCs w:val="44"/>
        </w:rPr>
        <w:t>・講師</w:t>
      </w:r>
      <w:r w:rsidR="00A623F0" w:rsidRPr="00437A8A">
        <w:rPr>
          <w:rFonts w:ascii="ＭＳ Ｐゴシック" w:eastAsia="ＭＳ Ｐゴシック" w:hAnsi="ＭＳ Ｐゴシック" w:hint="eastAsia"/>
          <w:b/>
          <w:bCs/>
          <w:sz w:val="44"/>
          <w:szCs w:val="44"/>
        </w:rPr>
        <w:t xml:space="preserve">　舘野 廣幸氏　 舘野かえる農場</w:t>
      </w:r>
    </w:p>
    <w:p w14:paraId="352D606D" w14:textId="62A6B864" w:rsidR="00437A8A" w:rsidRDefault="00A623F0" w:rsidP="00437A8A">
      <w:pPr>
        <w:spacing w:line="240" w:lineRule="auto"/>
        <w:rPr>
          <w:rFonts w:ascii="ＭＳ Ｐゴシック" w:eastAsia="ＭＳ Ｐゴシック" w:hAnsi="ＭＳ Ｐゴシック"/>
          <w:b/>
          <w:bCs/>
          <w:sz w:val="36"/>
          <w:szCs w:val="36"/>
        </w:rPr>
      </w:pPr>
      <w:r w:rsidRPr="00437A8A">
        <w:rPr>
          <w:rFonts w:ascii="ＭＳ Ｐゴシック" w:eastAsia="ＭＳ Ｐゴシック" w:hAnsi="ＭＳ Ｐゴシック" w:hint="eastAsia"/>
          <w:b/>
          <w:bCs/>
          <w:sz w:val="44"/>
          <w:szCs w:val="44"/>
        </w:rPr>
        <w:t xml:space="preserve">・内容　</w:t>
      </w:r>
      <w:r w:rsidR="00163328" w:rsidRPr="00437A8A">
        <w:rPr>
          <w:rFonts w:ascii="ＭＳ Ｐゴシック" w:eastAsia="ＭＳ Ｐゴシック" w:hAnsi="ＭＳ Ｐゴシック" w:hint="eastAsia"/>
          <w:b/>
          <w:bCs/>
          <w:sz w:val="36"/>
          <w:szCs w:val="36"/>
        </w:rPr>
        <w:t>日本農業の現状は危機的状況にあります。農業資材の高騰と農産物価格の低迷、農業者の激減、そして地球環境の悪化による異常な気候・・・。農業の消滅は人類の消滅に直結しています。</w:t>
      </w:r>
    </w:p>
    <w:p w14:paraId="63D129EF" w14:textId="3B965755" w:rsidR="0028486F" w:rsidRPr="00437A8A" w:rsidRDefault="003A2F90" w:rsidP="00437A8A">
      <w:pPr>
        <w:spacing w:line="240" w:lineRule="auto"/>
        <w:rPr>
          <w:rFonts w:ascii="ＭＳ Ｐゴシック" w:eastAsia="ＭＳ Ｐゴシック" w:hAnsi="ＭＳ Ｐゴシック"/>
          <w:sz w:val="36"/>
          <w:szCs w:val="36"/>
        </w:rPr>
      </w:pPr>
      <w:r w:rsidRPr="00437A8A">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A2B65FF" wp14:editId="6CE3D535">
                <wp:simplePos x="0" y="0"/>
                <wp:positionH relativeFrom="margin">
                  <wp:align>left</wp:align>
                </wp:positionH>
                <wp:positionV relativeFrom="paragraph">
                  <wp:posOffset>3117850</wp:posOffset>
                </wp:positionV>
                <wp:extent cx="6602730" cy="2324100"/>
                <wp:effectExtent l="19050" t="19050" r="26670" b="19050"/>
                <wp:wrapNone/>
                <wp:docPr id="101710082"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2324100"/>
                        </a:xfrm>
                        <a:prstGeom prst="roundRect">
                          <a:avLst>
                            <a:gd name="adj" fmla="val 16667"/>
                          </a:avLst>
                        </a:prstGeom>
                        <a:solidFill>
                          <a:srgbClr val="FFFFFF"/>
                        </a:solidFill>
                        <a:ln w="38100">
                          <a:solidFill>
                            <a:srgbClr val="FF0000"/>
                          </a:solidFill>
                          <a:round/>
                          <a:headEnd/>
                          <a:tailEnd/>
                        </a:ln>
                      </wps:spPr>
                      <wps:txbx>
                        <w:txbxContent>
                          <w:p w14:paraId="10FFBE0C" w14:textId="784E1D95" w:rsidR="00A623F0" w:rsidRPr="003A2F90" w:rsidRDefault="00A623F0" w:rsidP="00D428F9">
                            <w:pPr>
                              <w:spacing w:before="120" w:after="120" w:line="240"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 xml:space="preserve">・日時：　</w:t>
                            </w:r>
                            <w:r w:rsidR="00FA6F59" w:rsidRPr="003A2F90">
                              <w:rPr>
                                <w:rFonts w:ascii="ＭＳ Ｐゴシック" w:eastAsia="ＭＳ Ｐゴシック" w:hAnsi="ＭＳ Ｐゴシック" w:hint="eastAsia"/>
                                <w:b/>
                                <w:sz w:val="36"/>
                                <w:szCs w:val="36"/>
                              </w:rPr>
                              <w:t>５</w:t>
                            </w:r>
                            <w:r w:rsidRPr="003A2F90">
                              <w:rPr>
                                <w:rFonts w:ascii="ＭＳ Ｐゴシック" w:eastAsia="ＭＳ Ｐゴシック" w:hAnsi="ＭＳ Ｐゴシック" w:hint="eastAsia"/>
                                <w:b/>
                                <w:sz w:val="36"/>
                                <w:szCs w:val="36"/>
                              </w:rPr>
                              <w:t>月</w:t>
                            </w:r>
                            <w:r w:rsidR="005B5DF3" w:rsidRPr="003A2F90">
                              <w:rPr>
                                <w:rFonts w:ascii="ＭＳ Ｐゴシック" w:eastAsia="ＭＳ Ｐゴシック" w:hAnsi="ＭＳ Ｐゴシック" w:hint="eastAsia"/>
                                <w:b/>
                                <w:sz w:val="36"/>
                                <w:szCs w:val="36"/>
                              </w:rPr>
                              <w:t>２６</w:t>
                            </w:r>
                            <w:r w:rsidRPr="003A2F90">
                              <w:rPr>
                                <w:rFonts w:ascii="ＭＳ Ｐゴシック" w:eastAsia="ＭＳ Ｐゴシック" w:hAnsi="ＭＳ Ｐゴシック" w:hint="eastAsia"/>
                                <w:b/>
                                <w:sz w:val="36"/>
                                <w:szCs w:val="36"/>
                              </w:rPr>
                              <w:t>日（日）１３：３０～１５：４５</w:t>
                            </w:r>
                          </w:p>
                          <w:p w14:paraId="3E2A8875" w14:textId="3E647B01" w:rsidR="00A623F0" w:rsidRPr="003A2F90" w:rsidRDefault="00A623F0" w:rsidP="00D428F9">
                            <w:pPr>
                              <w:spacing w:before="120" w:after="120" w:line="240"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・場所：　小山市</w:t>
                            </w:r>
                            <w:r w:rsidR="005B5DF3" w:rsidRPr="003A2F90">
                              <w:rPr>
                                <w:rFonts w:ascii="ＭＳ Ｐゴシック" w:eastAsia="ＭＳ Ｐゴシック" w:hAnsi="ＭＳ Ｐゴシック" w:hint="eastAsia"/>
                                <w:b/>
                                <w:sz w:val="36"/>
                                <w:szCs w:val="36"/>
                              </w:rPr>
                              <w:t>立中央公民館　視聴覚室</w:t>
                            </w:r>
                          </w:p>
                          <w:p w14:paraId="50508C50" w14:textId="3D23C902" w:rsidR="005B5DF3" w:rsidRPr="003A2F90" w:rsidRDefault="00A623F0" w:rsidP="00D428F9">
                            <w:pPr>
                              <w:spacing w:before="120" w:after="120" w:line="240" w:lineRule="auto"/>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 xml:space="preserve">　　　 　 小山市</w:t>
                            </w:r>
                            <w:r w:rsidR="005B5DF3" w:rsidRPr="003A2F90">
                              <w:rPr>
                                <w:rFonts w:ascii="ＭＳ Ｐゴシック" w:eastAsia="ＭＳ Ｐゴシック" w:hAnsi="ＭＳ Ｐゴシック" w:hint="eastAsia"/>
                                <w:b/>
                                <w:sz w:val="36"/>
                                <w:szCs w:val="36"/>
                              </w:rPr>
                              <w:t>中央町一丁目</w:t>
                            </w:r>
                            <w:r w:rsidRPr="003A2F90">
                              <w:rPr>
                                <w:rFonts w:ascii="ＭＳ Ｐゴシック" w:eastAsia="ＭＳ Ｐゴシック" w:hAnsi="ＭＳ Ｐゴシック" w:hint="eastAsia"/>
                                <w:b/>
                                <w:sz w:val="36"/>
                                <w:szCs w:val="36"/>
                              </w:rPr>
                              <w:t>1番地</w:t>
                            </w:r>
                            <w:r w:rsidR="005B5DF3" w:rsidRPr="003A2F90">
                              <w:rPr>
                                <w:rFonts w:ascii="ＭＳ Ｐゴシック" w:eastAsia="ＭＳ Ｐゴシック" w:hAnsi="ＭＳ Ｐゴシック" w:hint="eastAsia"/>
                                <w:b/>
                                <w:sz w:val="36"/>
                                <w:szCs w:val="36"/>
                              </w:rPr>
                              <w:t>１号</w:t>
                            </w:r>
                            <w:r w:rsidRPr="003A2F90">
                              <w:rPr>
                                <w:rFonts w:ascii="ＭＳ Ｐゴシック" w:eastAsia="ＭＳ Ｐゴシック" w:hAnsi="ＭＳ Ｐゴシック" w:hint="eastAsia"/>
                                <w:b/>
                                <w:sz w:val="36"/>
                                <w:szCs w:val="36"/>
                              </w:rPr>
                              <w:t xml:space="preserve">　0285-</w:t>
                            </w:r>
                            <w:r w:rsidR="005B5DF3" w:rsidRPr="003A2F90">
                              <w:rPr>
                                <w:rFonts w:ascii="ＭＳ Ｐゴシック" w:eastAsia="ＭＳ Ｐゴシック" w:hAnsi="ＭＳ Ｐゴシック" w:hint="eastAsia"/>
                                <w:b/>
                                <w:sz w:val="36"/>
                                <w:szCs w:val="36"/>
                              </w:rPr>
                              <w:t>22</w:t>
                            </w:r>
                            <w:r w:rsidRPr="003A2F90">
                              <w:rPr>
                                <w:rFonts w:ascii="ＭＳ Ｐゴシック" w:eastAsia="ＭＳ Ｐゴシック" w:hAnsi="ＭＳ Ｐゴシック"/>
                                <w:b/>
                                <w:sz w:val="36"/>
                                <w:szCs w:val="36"/>
                              </w:rPr>
                              <w:t>-</w:t>
                            </w:r>
                            <w:r w:rsidR="005B5DF3" w:rsidRPr="003A2F90">
                              <w:rPr>
                                <w:rFonts w:ascii="ＭＳ Ｐゴシック" w:eastAsia="ＭＳ Ｐゴシック" w:hAnsi="ＭＳ Ｐゴシック" w:hint="eastAsia"/>
                                <w:b/>
                                <w:sz w:val="36"/>
                                <w:szCs w:val="36"/>
                              </w:rPr>
                              <w:t>9562</w:t>
                            </w:r>
                          </w:p>
                          <w:p w14:paraId="26511A13" w14:textId="00657BF1" w:rsidR="00A623F0" w:rsidRPr="003A2F90" w:rsidRDefault="00A623F0" w:rsidP="00D428F9">
                            <w:pPr>
                              <w:spacing w:before="120" w:after="120" w:line="240" w:lineRule="auto"/>
                              <w:ind w:firstLineChars="50" w:firstLine="181"/>
                              <w:rPr>
                                <w:rFonts w:ascii="ＭＳ Ｐゴシック" w:eastAsia="ＭＳ Ｐゴシック" w:hAnsi="ＭＳ Ｐゴシック"/>
                                <w:sz w:val="36"/>
                                <w:szCs w:val="36"/>
                              </w:rPr>
                            </w:pPr>
                            <w:r w:rsidRPr="003A2F90">
                              <w:rPr>
                                <w:rFonts w:ascii="ＭＳ Ｐゴシック" w:eastAsia="ＭＳ Ｐゴシック" w:hAnsi="ＭＳ Ｐゴシック" w:hint="eastAsia"/>
                                <w:b/>
                                <w:sz w:val="36"/>
                                <w:szCs w:val="36"/>
                              </w:rPr>
                              <w:t>・入場無料:　　どなたでも参加でき予約は不要です。</w:t>
                            </w:r>
                          </w:p>
                          <w:p w14:paraId="1061FFE2" w14:textId="77777777" w:rsidR="00A623F0" w:rsidRDefault="00A623F0" w:rsidP="00A623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B65FF" id="四角形: 角を丸くする 6" o:spid="_x0000_s1029" style="position:absolute;margin-left:0;margin-top:245.5pt;width:519.9pt;height:18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" strokecolor="red" strokeweight="3pt">
                <v:textbox inset="5.85pt,.7pt,5.85pt,.7pt">
                  <w:txbxContent>
                    <w:p w14:paraId="10FFBE0C" w14:textId="784E1D95" w:rsidR="00A623F0" w:rsidRPr="003A2F90" w:rsidRDefault="00A623F0" w:rsidP="00D428F9">
                      <w:pPr>
                        <w:spacing w:before="120" w:after="120" w:line="240"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 xml:space="preserve">・日時：　</w:t>
                      </w:r>
                      <w:r w:rsidR="00FA6F59" w:rsidRPr="003A2F90">
                        <w:rPr>
                          <w:rFonts w:ascii="ＭＳ Ｐゴシック" w:eastAsia="ＭＳ Ｐゴシック" w:hAnsi="ＭＳ Ｐゴシック" w:hint="eastAsia"/>
                          <w:b/>
                          <w:sz w:val="36"/>
                          <w:szCs w:val="36"/>
                        </w:rPr>
                        <w:t>５</w:t>
                      </w:r>
                      <w:r w:rsidRPr="003A2F90">
                        <w:rPr>
                          <w:rFonts w:ascii="ＭＳ Ｐゴシック" w:eastAsia="ＭＳ Ｐゴシック" w:hAnsi="ＭＳ Ｐゴシック" w:hint="eastAsia"/>
                          <w:b/>
                          <w:sz w:val="36"/>
                          <w:szCs w:val="36"/>
                        </w:rPr>
                        <w:t>月</w:t>
                      </w:r>
                      <w:r w:rsidR="005B5DF3" w:rsidRPr="003A2F90">
                        <w:rPr>
                          <w:rFonts w:ascii="ＭＳ Ｐゴシック" w:eastAsia="ＭＳ Ｐゴシック" w:hAnsi="ＭＳ Ｐゴシック" w:hint="eastAsia"/>
                          <w:b/>
                          <w:sz w:val="36"/>
                          <w:szCs w:val="36"/>
                        </w:rPr>
                        <w:t>２６</w:t>
                      </w:r>
                      <w:r w:rsidRPr="003A2F90">
                        <w:rPr>
                          <w:rFonts w:ascii="ＭＳ Ｐゴシック" w:eastAsia="ＭＳ Ｐゴシック" w:hAnsi="ＭＳ Ｐゴシック" w:hint="eastAsia"/>
                          <w:b/>
                          <w:sz w:val="36"/>
                          <w:szCs w:val="36"/>
                        </w:rPr>
                        <w:t>日（日）１３：３０～１５：４５</w:t>
                      </w:r>
                    </w:p>
                    <w:p w14:paraId="3E2A8875" w14:textId="3E647B01" w:rsidR="00A623F0" w:rsidRPr="003A2F90" w:rsidRDefault="00A623F0" w:rsidP="00D428F9">
                      <w:pPr>
                        <w:spacing w:before="120" w:after="120" w:line="240"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・場所：　小山市</w:t>
                      </w:r>
                      <w:r w:rsidR="005B5DF3" w:rsidRPr="003A2F90">
                        <w:rPr>
                          <w:rFonts w:ascii="ＭＳ Ｐゴシック" w:eastAsia="ＭＳ Ｐゴシック" w:hAnsi="ＭＳ Ｐゴシック" w:hint="eastAsia"/>
                          <w:b/>
                          <w:sz w:val="36"/>
                          <w:szCs w:val="36"/>
                        </w:rPr>
                        <w:t>立中央公民館　視聴覚室</w:t>
                      </w:r>
                    </w:p>
                    <w:p w14:paraId="50508C50" w14:textId="3D23C902" w:rsidR="005B5DF3" w:rsidRPr="003A2F90" w:rsidRDefault="00A623F0" w:rsidP="00D428F9">
                      <w:pPr>
                        <w:spacing w:before="120" w:after="120" w:line="240" w:lineRule="auto"/>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 xml:space="preserve">　　　 　 小山市</w:t>
                      </w:r>
                      <w:r w:rsidR="005B5DF3" w:rsidRPr="003A2F90">
                        <w:rPr>
                          <w:rFonts w:ascii="ＭＳ Ｐゴシック" w:eastAsia="ＭＳ Ｐゴシック" w:hAnsi="ＭＳ Ｐゴシック" w:hint="eastAsia"/>
                          <w:b/>
                          <w:sz w:val="36"/>
                          <w:szCs w:val="36"/>
                        </w:rPr>
                        <w:t>中央町一丁目</w:t>
                      </w:r>
                      <w:r w:rsidRPr="003A2F90">
                        <w:rPr>
                          <w:rFonts w:ascii="ＭＳ Ｐゴシック" w:eastAsia="ＭＳ Ｐゴシック" w:hAnsi="ＭＳ Ｐゴシック" w:hint="eastAsia"/>
                          <w:b/>
                          <w:sz w:val="36"/>
                          <w:szCs w:val="36"/>
                        </w:rPr>
                        <w:t>1番地</w:t>
                      </w:r>
                      <w:r w:rsidR="005B5DF3" w:rsidRPr="003A2F90">
                        <w:rPr>
                          <w:rFonts w:ascii="ＭＳ Ｐゴシック" w:eastAsia="ＭＳ Ｐゴシック" w:hAnsi="ＭＳ Ｐゴシック" w:hint="eastAsia"/>
                          <w:b/>
                          <w:sz w:val="36"/>
                          <w:szCs w:val="36"/>
                        </w:rPr>
                        <w:t>１号</w:t>
                      </w:r>
                      <w:r w:rsidRPr="003A2F90">
                        <w:rPr>
                          <w:rFonts w:ascii="ＭＳ Ｐゴシック" w:eastAsia="ＭＳ Ｐゴシック" w:hAnsi="ＭＳ Ｐゴシック" w:hint="eastAsia"/>
                          <w:b/>
                          <w:sz w:val="36"/>
                          <w:szCs w:val="36"/>
                        </w:rPr>
                        <w:t xml:space="preserve">　0285-</w:t>
                      </w:r>
                      <w:r w:rsidR="005B5DF3" w:rsidRPr="003A2F90">
                        <w:rPr>
                          <w:rFonts w:ascii="ＭＳ Ｐゴシック" w:eastAsia="ＭＳ Ｐゴシック" w:hAnsi="ＭＳ Ｐゴシック" w:hint="eastAsia"/>
                          <w:b/>
                          <w:sz w:val="36"/>
                          <w:szCs w:val="36"/>
                        </w:rPr>
                        <w:t>22</w:t>
                      </w:r>
                      <w:r w:rsidRPr="003A2F90">
                        <w:rPr>
                          <w:rFonts w:ascii="ＭＳ Ｐゴシック" w:eastAsia="ＭＳ Ｐゴシック" w:hAnsi="ＭＳ Ｐゴシック"/>
                          <w:b/>
                          <w:sz w:val="36"/>
                          <w:szCs w:val="36"/>
                        </w:rPr>
                        <w:t>-</w:t>
                      </w:r>
                      <w:r w:rsidR="005B5DF3" w:rsidRPr="003A2F90">
                        <w:rPr>
                          <w:rFonts w:ascii="ＭＳ Ｐゴシック" w:eastAsia="ＭＳ Ｐゴシック" w:hAnsi="ＭＳ Ｐゴシック" w:hint="eastAsia"/>
                          <w:b/>
                          <w:sz w:val="36"/>
                          <w:szCs w:val="36"/>
                        </w:rPr>
                        <w:t>9562</w:t>
                      </w:r>
                    </w:p>
                    <w:p w14:paraId="26511A13" w14:textId="00657BF1" w:rsidR="00A623F0" w:rsidRPr="003A2F90" w:rsidRDefault="00A623F0" w:rsidP="00D428F9">
                      <w:pPr>
                        <w:spacing w:before="120" w:after="120" w:line="240" w:lineRule="auto"/>
                        <w:ind w:firstLineChars="50" w:firstLine="181"/>
                        <w:rPr>
                          <w:rFonts w:ascii="ＭＳ Ｐゴシック" w:eastAsia="ＭＳ Ｐゴシック" w:hAnsi="ＭＳ Ｐゴシック"/>
                          <w:sz w:val="36"/>
                          <w:szCs w:val="36"/>
                        </w:rPr>
                      </w:pPr>
                      <w:r w:rsidRPr="003A2F90">
                        <w:rPr>
                          <w:rFonts w:ascii="ＭＳ Ｐゴシック" w:eastAsia="ＭＳ Ｐゴシック" w:hAnsi="ＭＳ Ｐゴシック" w:hint="eastAsia"/>
                          <w:b/>
                          <w:sz w:val="36"/>
                          <w:szCs w:val="36"/>
                        </w:rPr>
                        <w:t>・入場無料:　　どなたでも参加でき予約は不要です。</w:t>
                      </w:r>
                    </w:p>
                    <w:p w14:paraId="1061FFE2" w14:textId="77777777" w:rsidR="00A623F0" w:rsidRDefault="00A623F0" w:rsidP="00A623F0"/>
                  </w:txbxContent>
                </v:textbox>
                <w10:wrap anchorx="margin"/>
              </v:roundrect>
            </w:pict>
          </mc:Fallback>
        </mc:AlternateContent>
      </w:r>
      <w:r w:rsidR="00163328" w:rsidRPr="00437A8A">
        <w:rPr>
          <w:rFonts w:ascii="ＭＳ Ｐゴシック" w:eastAsia="ＭＳ Ｐゴシック" w:hAnsi="ＭＳ Ｐゴシック" w:hint="eastAsia"/>
          <w:b/>
          <w:bCs/>
          <w:sz w:val="36"/>
          <w:szCs w:val="36"/>
        </w:rPr>
        <w:t>にも拘わらず日本は､輸入農産物に支えられ､化学肥料や化学農薬に頼り自然に過重な負担を強いる産業的農業に国民の生命を委ね</w:t>
      </w:r>
      <w:r w:rsidR="00FA6F59" w:rsidRPr="00437A8A">
        <w:rPr>
          <w:rFonts w:ascii="ＭＳ Ｐゴシック" w:eastAsia="ＭＳ Ｐゴシック" w:hAnsi="ＭＳ Ｐゴシック" w:hint="eastAsia"/>
          <w:b/>
          <w:bCs/>
          <w:sz w:val="36"/>
          <w:szCs w:val="36"/>
        </w:rPr>
        <w:t>続けようとしています。永続的に人類の生命を存続させる農業の在り方として､地域循環的な有機農業（または自然農業）が提唱されています｡しかし日本においては､このような有機農業は一向に広がりません｡この構造的原因は何なのか有機農民の視点から考えてみたいと思います。</w:t>
      </w:r>
    </w:p>
    <w:p w14:paraId="763EABEC" w14:textId="6C3FD602" w:rsidR="00A623F0" w:rsidRDefault="00A623F0">
      <w:r>
        <w:rPr>
          <w:noProof/>
        </w:rPr>
        <mc:AlternateContent>
          <mc:Choice Requires="wps">
            <w:drawing>
              <wp:anchor distT="0" distB="0" distL="114300" distR="114300" simplePos="0" relativeHeight="251662336" behindDoc="0" locked="0" layoutInCell="1" allowOverlap="1" wp14:anchorId="41F12089" wp14:editId="2D764BBB">
                <wp:simplePos x="0" y="0"/>
                <wp:positionH relativeFrom="column">
                  <wp:posOffset>837565</wp:posOffset>
                </wp:positionH>
                <wp:positionV relativeFrom="paragraph">
                  <wp:posOffset>6675755</wp:posOffset>
                </wp:positionV>
                <wp:extent cx="6210300" cy="1943735"/>
                <wp:effectExtent l="27940" t="27305" r="19685" b="19685"/>
                <wp:wrapNone/>
                <wp:docPr id="454943209"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943735"/>
                        </a:xfrm>
                        <a:prstGeom prst="roundRect">
                          <a:avLst>
                            <a:gd name="adj" fmla="val 16667"/>
                          </a:avLst>
                        </a:prstGeom>
                        <a:solidFill>
                          <a:srgbClr val="FFFFFF"/>
                        </a:solidFill>
                        <a:ln w="38100">
                          <a:solidFill>
                            <a:srgbClr val="FF0000"/>
                          </a:solidFill>
                          <a:round/>
                          <a:headEnd/>
                          <a:tailEnd/>
                        </a:ln>
                      </wps:spPr>
                      <wps:txbx>
                        <w:txbxContent>
                          <w:p w14:paraId="0D1CECCE" w14:textId="77777777" w:rsidR="00A623F0" w:rsidRPr="005907E6"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・日時：　１</w:t>
                            </w:r>
                            <w:r>
                              <w:rPr>
                                <w:rFonts w:ascii="メイリオ" w:eastAsia="メイリオ" w:hAnsi="メイリオ" w:hint="eastAsia"/>
                                <w:b/>
                                <w:sz w:val="32"/>
                                <w:szCs w:val="32"/>
                              </w:rPr>
                              <w:t>2</w:t>
                            </w:r>
                            <w:r w:rsidRPr="005907E6">
                              <w:rPr>
                                <w:rFonts w:ascii="メイリオ" w:eastAsia="メイリオ" w:hAnsi="メイリオ" w:hint="eastAsia"/>
                                <w:b/>
                                <w:sz w:val="32"/>
                                <w:szCs w:val="32"/>
                              </w:rPr>
                              <w:t>月</w:t>
                            </w:r>
                            <w:r>
                              <w:rPr>
                                <w:rFonts w:ascii="メイリオ" w:eastAsia="メイリオ" w:hAnsi="メイリオ" w:hint="eastAsia"/>
                                <w:b/>
                                <w:sz w:val="32"/>
                                <w:szCs w:val="32"/>
                              </w:rPr>
                              <w:t>3</w:t>
                            </w:r>
                            <w:r w:rsidRPr="005907E6">
                              <w:rPr>
                                <w:rFonts w:ascii="メイリオ" w:eastAsia="メイリオ" w:hAnsi="メイリオ" w:hint="eastAsia"/>
                                <w:b/>
                                <w:sz w:val="32"/>
                                <w:szCs w:val="32"/>
                              </w:rPr>
                              <w:t>日（日）１３：３０～１５：４５</w:t>
                            </w:r>
                          </w:p>
                          <w:p w14:paraId="29B5634B" w14:textId="77777777" w:rsidR="00A623F0"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・場所：　小山市</w:t>
                            </w:r>
                            <w:r>
                              <w:rPr>
                                <w:rFonts w:ascii="メイリオ" w:eastAsia="メイリオ" w:hAnsi="メイリオ" w:hint="eastAsia"/>
                                <w:b/>
                                <w:sz w:val="32"/>
                                <w:szCs w:val="32"/>
                              </w:rPr>
                              <w:t>小山城南市民交流センター ゆめまち 研修室</w:t>
                            </w:r>
                          </w:p>
                          <w:p w14:paraId="2EAF0086" w14:textId="77777777" w:rsidR="00A623F0" w:rsidRDefault="00A623F0" w:rsidP="00A623F0">
                            <w:pPr>
                              <w:rPr>
                                <w:rFonts w:ascii="メイリオ" w:eastAsia="メイリオ" w:hAnsi="メイリオ"/>
                                <w:b/>
                                <w:sz w:val="32"/>
                                <w:szCs w:val="32"/>
                              </w:rPr>
                            </w:pPr>
                            <w:r>
                              <w:rPr>
                                <w:rFonts w:ascii="メイリオ" w:eastAsia="メイリオ" w:hAnsi="メイリオ" w:hint="eastAsia"/>
                                <w:b/>
                                <w:sz w:val="32"/>
                                <w:szCs w:val="32"/>
                              </w:rPr>
                              <w:t xml:space="preserve">　　　 　 小山市東城南4丁目1番地12</w:t>
                            </w:r>
                            <w:r>
                              <w:rPr>
                                <w:rFonts w:ascii="メイリオ" w:eastAsia="メイリオ" w:hAnsi="メイリオ"/>
                                <w:b/>
                                <w:sz w:val="32"/>
                                <w:szCs w:val="32"/>
                              </w:rPr>
                              <w:t xml:space="preserve"> </w:t>
                            </w:r>
                            <w:r>
                              <w:rPr>
                                <w:rFonts w:ascii="メイリオ" w:eastAsia="メイリオ" w:hAnsi="メイリオ" w:hint="eastAsia"/>
                                <w:b/>
                                <w:sz w:val="32"/>
                                <w:szCs w:val="32"/>
                              </w:rPr>
                              <w:t>１　0285-2</w:t>
                            </w:r>
                            <w:r>
                              <w:rPr>
                                <w:rFonts w:ascii="メイリオ" w:eastAsia="メイリオ" w:hAnsi="メイリオ"/>
                                <w:b/>
                                <w:sz w:val="32"/>
                                <w:szCs w:val="32"/>
                              </w:rPr>
                              <w:t>7-9935</w:t>
                            </w:r>
                          </w:p>
                          <w:p w14:paraId="0AB3EB13" w14:textId="77777777" w:rsidR="00A623F0" w:rsidRPr="005907E6" w:rsidRDefault="00A623F0" w:rsidP="00A623F0">
                            <w:pPr>
                              <w:rPr>
                                <w:rFonts w:ascii="メイリオ" w:eastAsia="メイリオ" w:hAnsi="メイリオ"/>
                                <w:sz w:val="32"/>
                                <w:szCs w:val="32"/>
                              </w:rPr>
                            </w:pPr>
                            <w:r w:rsidRPr="005907E6">
                              <w:rPr>
                                <w:rFonts w:ascii="メイリオ" w:eastAsia="メイリオ" w:hAnsi="メイリオ" w:hint="eastAsia"/>
                                <w:b/>
                                <w:sz w:val="32"/>
                                <w:szCs w:val="32"/>
                              </w:rPr>
                              <w:t>・入場無料:　　どなたでも参加でき予約は不要です。</w:t>
                            </w:r>
                          </w:p>
                          <w:p w14:paraId="334DFBF0" w14:textId="77777777" w:rsidR="00A623F0" w:rsidRDefault="00A623F0" w:rsidP="00A623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12089" id="四角形: 角を丸くする 5" o:spid="_x0000_s1030" style="position:absolute;margin-left:65.95pt;margin-top:525.65pt;width:489pt;height:1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" strokecolor="red" strokeweight="3pt">
                <v:textbox inset="5.85pt,.7pt,5.85pt,.7pt">
                  <w:txbxContent>
                    <w:p w14:paraId="0D1CECCE" w14:textId="77777777" w:rsidR="00A623F0" w:rsidRPr="005907E6"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・日時：　１</w:t>
                      </w:r>
                      <w:r>
                        <w:rPr>
                          <w:rFonts w:ascii="メイリオ" w:eastAsia="メイリオ" w:hAnsi="メイリオ" w:hint="eastAsia"/>
                          <w:b/>
                          <w:sz w:val="32"/>
                          <w:szCs w:val="32"/>
                        </w:rPr>
                        <w:t>2</w:t>
                      </w:r>
                      <w:r w:rsidRPr="005907E6">
                        <w:rPr>
                          <w:rFonts w:ascii="メイリオ" w:eastAsia="メイリオ" w:hAnsi="メイリオ" w:hint="eastAsia"/>
                          <w:b/>
                          <w:sz w:val="32"/>
                          <w:szCs w:val="32"/>
                        </w:rPr>
                        <w:t>月</w:t>
                      </w:r>
                      <w:r>
                        <w:rPr>
                          <w:rFonts w:ascii="メイリオ" w:eastAsia="メイリオ" w:hAnsi="メイリオ" w:hint="eastAsia"/>
                          <w:b/>
                          <w:sz w:val="32"/>
                          <w:szCs w:val="32"/>
                        </w:rPr>
                        <w:t>3</w:t>
                      </w:r>
                      <w:r w:rsidRPr="005907E6">
                        <w:rPr>
                          <w:rFonts w:ascii="メイリオ" w:eastAsia="メイリオ" w:hAnsi="メイリオ" w:hint="eastAsia"/>
                          <w:b/>
                          <w:sz w:val="32"/>
                          <w:szCs w:val="32"/>
                        </w:rPr>
                        <w:t>日（日）１３：３０～１５：４５</w:t>
                      </w:r>
                    </w:p>
                    <w:p w14:paraId="29B5634B" w14:textId="77777777" w:rsidR="00A623F0"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・場所：　小山市</w:t>
                      </w:r>
                      <w:r>
                        <w:rPr>
                          <w:rFonts w:ascii="メイリオ" w:eastAsia="メイリオ" w:hAnsi="メイリオ" w:hint="eastAsia"/>
                          <w:b/>
                          <w:sz w:val="32"/>
                          <w:szCs w:val="32"/>
                        </w:rPr>
                        <w:t>小山城南市民交流センター ゆめまち 研修室</w:t>
                      </w:r>
                    </w:p>
                    <w:p w14:paraId="2EAF0086" w14:textId="77777777" w:rsidR="00A623F0" w:rsidRDefault="00A623F0" w:rsidP="00A623F0">
                      <w:pPr>
                        <w:rPr>
                          <w:rFonts w:ascii="メイリオ" w:eastAsia="メイリオ" w:hAnsi="メイリオ"/>
                          <w:b/>
                          <w:sz w:val="32"/>
                          <w:szCs w:val="32"/>
                        </w:rPr>
                      </w:pPr>
                      <w:r>
                        <w:rPr>
                          <w:rFonts w:ascii="メイリオ" w:eastAsia="メイリオ" w:hAnsi="メイリオ" w:hint="eastAsia"/>
                          <w:b/>
                          <w:sz w:val="32"/>
                          <w:szCs w:val="32"/>
                        </w:rPr>
                        <w:t xml:space="preserve">　　　 　 小山市東城南4丁目1番地12</w:t>
                      </w:r>
                      <w:r>
                        <w:rPr>
                          <w:rFonts w:ascii="メイリオ" w:eastAsia="メイリオ" w:hAnsi="メイリオ"/>
                          <w:b/>
                          <w:sz w:val="32"/>
                          <w:szCs w:val="32"/>
                        </w:rPr>
                        <w:t xml:space="preserve"> </w:t>
                      </w:r>
                      <w:r>
                        <w:rPr>
                          <w:rFonts w:ascii="メイリオ" w:eastAsia="メイリオ" w:hAnsi="メイリオ" w:hint="eastAsia"/>
                          <w:b/>
                          <w:sz w:val="32"/>
                          <w:szCs w:val="32"/>
                        </w:rPr>
                        <w:t>１　0285-2</w:t>
                      </w:r>
                      <w:r>
                        <w:rPr>
                          <w:rFonts w:ascii="メイリオ" w:eastAsia="メイリオ" w:hAnsi="メイリオ"/>
                          <w:b/>
                          <w:sz w:val="32"/>
                          <w:szCs w:val="32"/>
                        </w:rPr>
                        <w:t>7-9935</w:t>
                      </w:r>
                    </w:p>
                    <w:p w14:paraId="0AB3EB13" w14:textId="77777777" w:rsidR="00A623F0" w:rsidRPr="005907E6" w:rsidRDefault="00A623F0" w:rsidP="00A623F0">
                      <w:pPr>
                        <w:rPr>
                          <w:rFonts w:ascii="メイリオ" w:eastAsia="メイリオ" w:hAnsi="メイリオ"/>
                          <w:sz w:val="32"/>
                          <w:szCs w:val="32"/>
                        </w:rPr>
                      </w:pPr>
                      <w:r w:rsidRPr="005907E6">
                        <w:rPr>
                          <w:rFonts w:ascii="メイリオ" w:eastAsia="メイリオ" w:hAnsi="メイリオ" w:hint="eastAsia"/>
                          <w:b/>
                          <w:sz w:val="32"/>
                          <w:szCs w:val="32"/>
                        </w:rPr>
                        <w:t>・入場無料:　　どなたでも参加でき予約は不要です。</w:t>
                      </w:r>
                    </w:p>
                    <w:p w14:paraId="334DFBF0" w14:textId="77777777" w:rsidR="00A623F0" w:rsidRDefault="00A623F0" w:rsidP="00A623F0"/>
                  </w:txbxContent>
                </v:textbox>
              </v:roundrect>
            </w:pict>
          </mc:Fallback>
        </mc:AlternateContent>
      </w:r>
    </w:p>
    <w:p w14:paraId="55F9037E" w14:textId="48B81D0A" w:rsidR="00A623F0" w:rsidRDefault="00A623F0"/>
    <w:p w14:paraId="3F3ECD2F" w14:textId="1D3B0B0A" w:rsidR="00A623F0" w:rsidRDefault="00A623F0"/>
    <w:p w14:paraId="76ED99B6" w14:textId="1D1FFEA8" w:rsidR="005B5DF3" w:rsidRDefault="005B5DF3" w:rsidP="00A623F0">
      <w:pPr>
        <w:spacing w:after="0" w:line="240" w:lineRule="auto"/>
        <w:jc w:val="both"/>
        <w:rPr>
          <w:rFonts w:ascii="メイリオ" w:eastAsia="メイリオ" w:hAnsi="メイリオ" w:cs="Times New Roman"/>
          <w:b/>
          <w:color w:val="000000"/>
          <w:sz w:val="36"/>
          <w:szCs w:val="36"/>
          <w14:ligatures w14:val="none"/>
        </w:rPr>
      </w:pPr>
    </w:p>
    <w:p w14:paraId="1A95E152" w14:textId="7D233F11" w:rsidR="00A623F0" w:rsidRPr="00A623F0" w:rsidRDefault="00FB62F2" w:rsidP="00FB62F2">
      <w:pPr>
        <w:spacing w:after="0" w:line="240" w:lineRule="auto"/>
        <w:ind w:firstLineChars="450" w:firstLine="1626"/>
        <w:jc w:val="both"/>
        <w:rPr>
          <w:rFonts w:ascii="ＭＳ Ｐゴシック" w:eastAsia="ＭＳ Ｐゴシック" w:hAnsi="ＭＳ Ｐゴシック" w:cs="Times New Roman"/>
          <w:b/>
          <w:sz w:val="36"/>
          <w:szCs w:val="36"/>
          <w14:ligatures w14:val="none"/>
        </w:rPr>
      </w:pPr>
      <w:r w:rsidRPr="003355E2">
        <w:rPr>
          <w:rFonts w:ascii="ＭＳ Ｐゴシック" w:eastAsia="ＭＳ Ｐゴシック" w:hAnsi="ＭＳ Ｐゴシック" w:cs="Times New Roman" w:hint="eastAsia"/>
          <w:b/>
          <w:noProof/>
          <w:color w:val="000000"/>
          <w:sz w:val="36"/>
          <w:szCs w:val="36"/>
        </w:rPr>
        <w:drawing>
          <wp:anchor distT="0" distB="0" distL="114300" distR="114300" simplePos="0" relativeHeight="251670528" behindDoc="0" locked="0" layoutInCell="1" allowOverlap="1" wp14:anchorId="011F41B8" wp14:editId="173BCEDE">
            <wp:simplePos x="0" y="0"/>
            <wp:positionH relativeFrom="page">
              <wp:posOffset>228600</wp:posOffset>
            </wp:positionH>
            <wp:positionV relativeFrom="paragraph">
              <wp:posOffset>133985</wp:posOffset>
            </wp:positionV>
            <wp:extent cx="1231900" cy="1193800"/>
            <wp:effectExtent l="0" t="0" r="6350" b="6350"/>
            <wp:wrapNone/>
            <wp:docPr id="2060304767" name="図 8" descr="H:\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H:\環境市民の会\広報・教育資料\11-08-25 「環境市民の会」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3F0" w:rsidRPr="003355E2">
        <w:rPr>
          <w:rFonts w:ascii="ＭＳ Ｐゴシック" w:eastAsia="ＭＳ Ｐゴシック" w:hAnsi="ＭＳ Ｐゴシック" w:cs="Times New Roman" w:hint="eastAsia"/>
          <w:b/>
          <w:noProof/>
          <w:color w:val="000000"/>
          <w:sz w:val="36"/>
          <w:szCs w:val="36"/>
        </w:rPr>
        <w:drawing>
          <wp:anchor distT="0" distB="0" distL="114300" distR="114300" simplePos="0" relativeHeight="251665408" behindDoc="0" locked="0" layoutInCell="1" allowOverlap="1" wp14:anchorId="5A7A007C" wp14:editId="1676E43E">
            <wp:simplePos x="0" y="0"/>
            <wp:positionH relativeFrom="column">
              <wp:posOffset>1329690</wp:posOffset>
            </wp:positionH>
            <wp:positionV relativeFrom="paragraph">
              <wp:posOffset>8909050</wp:posOffset>
            </wp:positionV>
            <wp:extent cx="1231900" cy="1193800"/>
            <wp:effectExtent l="0" t="0" r="6350" b="6350"/>
            <wp:wrapNone/>
            <wp:docPr id="1320801125" name="図 7" descr="H:\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H:\環境市民の会\広報・教育資料\11-08-25 「環境市民の会」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3F0" w:rsidRPr="00A623F0">
        <w:rPr>
          <w:rFonts w:ascii="ＭＳ Ｐゴシック" w:eastAsia="ＭＳ Ｐゴシック" w:hAnsi="ＭＳ Ｐゴシック" w:cs="Times New Roman" w:hint="eastAsia"/>
          <w:b/>
          <w:color w:val="000000"/>
          <w:sz w:val="36"/>
          <w:szCs w:val="36"/>
          <w14:ligatures w14:val="none"/>
        </w:rPr>
        <w:t>・主催：</w:t>
      </w:r>
      <w:r w:rsidR="003355E2">
        <w:rPr>
          <w:rFonts w:ascii="ＭＳ Ｐゴシック" w:eastAsia="ＭＳ Ｐゴシック" w:hAnsi="ＭＳ Ｐゴシック" w:cs="Times New Roman" w:hint="eastAsia"/>
          <w:b/>
          <w:sz w:val="36"/>
          <w:szCs w:val="36"/>
          <w14:ligatures w14:val="none"/>
        </w:rPr>
        <w:t xml:space="preserve"> </w:t>
      </w:r>
      <w:r w:rsidR="00A623F0" w:rsidRPr="00A623F0">
        <w:rPr>
          <w:rFonts w:ascii="ＭＳ Ｐゴシック" w:eastAsia="ＭＳ Ｐゴシック" w:hAnsi="ＭＳ Ｐゴシック" w:cs="Times New Roman" w:hint="eastAsia"/>
          <w:b/>
          <w:sz w:val="36"/>
          <w:szCs w:val="36"/>
          <w14:ligatures w14:val="none"/>
        </w:rPr>
        <w:t xml:space="preserve">　</w:t>
      </w:r>
      <w:r w:rsidR="00A623F0" w:rsidRPr="00667B0A">
        <w:rPr>
          <w:rFonts w:ascii="ＭＳ Ｐゴシック" w:eastAsia="ＭＳ Ｐゴシック" w:hAnsi="ＭＳ Ｐゴシック" w:cs="Times New Roman" w:hint="eastAsia"/>
          <w:b/>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小山の環境を考える市民の会</w:t>
      </w:r>
    </w:p>
    <w:p w14:paraId="0EF0B0D5" w14:textId="645FC37B" w:rsidR="00A623F0" w:rsidRPr="00437A8A" w:rsidRDefault="005B5DF3" w:rsidP="00FB62F2">
      <w:pPr>
        <w:spacing w:after="0" w:line="240" w:lineRule="auto"/>
        <w:ind w:firstLineChars="750" w:firstLine="1650"/>
        <w:jc w:val="both"/>
        <w:rPr>
          <w:rFonts w:ascii="Century" w:eastAsia="ＭＳ 明朝" w:hAnsi="Century" w:cs="Times New Roman"/>
          <w:sz w:val="28"/>
          <w:szCs w:val="28"/>
          <w14:ligatures w14:val="none"/>
        </w:rPr>
      </w:pPr>
      <w:r w:rsidRPr="003355E2">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14A2366C" wp14:editId="4172029A">
                <wp:simplePos x="0" y="0"/>
                <wp:positionH relativeFrom="margin">
                  <wp:posOffset>3495040</wp:posOffset>
                </wp:positionH>
                <wp:positionV relativeFrom="paragraph">
                  <wp:posOffset>375920</wp:posOffset>
                </wp:positionV>
                <wp:extent cx="3086100" cy="457200"/>
                <wp:effectExtent l="0" t="0" r="0" b="0"/>
                <wp:wrapNone/>
                <wp:docPr id="1121983074" name="テキスト ボックス 9"/>
                <wp:cNvGraphicFramePr/>
                <a:graphic xmlns:a="http://schemas.openxmlformats.org/drawingml/2006/main">
                  <a:graphicData uri="http://schemas.microsoft.com/office/word/2010/wordprocessingShape">
                    <wps:wsp>
                      <wps:cNvSpPr txBox="1"/>
                      <wps:spPr>
                        <a:xfrm>
                          <a:off x="0" y="0"/>
                          <a:ext cx="3086100" cy="457200"/>
                        </a:xfrm>
                        <a:prstGeom prst="rect">
                          <a:avLst/>
                        </a:prstGeom>
                        <a:solidFill>
                          <a:schemeClr val="lt1"/>
                        </a:solidFill>
                        <a:ln w="6350">
                          <a:noFill/>
                        </a:ln>
                      </wps:spPr>
                      <wps:txbx>
                        <w:txbxContent>
                          <w:p w14:paraId="7B28B9C1" w14:textId="05DE07DC" w:rsidR="005B5DF3" w:rsidRDefault="005B5DF3">
                            <w:r w:rsidRPr="00A623F0">
                              <w:rPr>
                                <w:rFonts w:ascii="メイリオ" w:eastAsia="メイリオ" w:hAnsi="メイリオ" w:cs="Times New Roman" w:hint="eastAsia"/>
                                <w:b/>
                                <w:sz w:val="28"/>
                                <w:szCs w:val="28"/>
                                <w14:ligatures w14:val="none"/>
                              </w:rPr>
                              <w:t>問合せ先：</w:t>
                            </w:r>
                            <w:r w:rsidRPr="00A623F0">
                              <w:rPr>
                                <w:rFonts w:ascii="メイリオ" w:eastAsia="メイリオ" w:hAnsi="メイリオ" w:cs="Times New Roman" w:hint="eastAsia"/>
                                <w:sz w:val="28"/>
                                <w:szCs w:val="28"/>
                                <w14:ligatures w14:val="none"/>
                              </w:rPr>
                              <w:t xml:space="preserve">　</w:t>
                            </w:r>
                            <w:r w:rsidRPr="00A623F0">
                              <w:rPr>
                                <w:rFonts w:ascii="メイリオ" w:eastAsia="メイリオ" w:hAnsi="メイリオ" w:cs="Times New Roman" w:hint="eastAsia"/>
                                <w:b/>
                                <w:sz w:val="28"/>
                                <w:szCs w:val="28"/>
                                <w14:ligatures w14:val="none"/>
                              </w:rPr>
                              <w:t>0285-27-7158(楠)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2366C" id="テキスト ボックス 9" o:spid="_x0000_s1031" type="#_x0000_t202" style="position:absolute;left:0;text-align:left;margin-left:275.2pt;margin-top:29.6pt;width:243pt;height:3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" fillcolor="white [3201]" stroked="f" strokeweight=".5pt">
                <v:textbox>
                  <w:txbxContent>
                    <w:p w14:paraId="7B28B9C1" w14:textId="05DE07DC" w:rsidR="005B5DF3" w:rsidRDefault="005B5DF3">
                      <w:r w:rsidRPr="00A623F0">
                        <w:rPr>
                          <w:rFonts w:ascii="メイリオ" w:eastAsia="メイリオ" w:hAnsi="メイリオ" w:cs="Times New Roman" w:hint="eastAsia"/>
                          <w:b/>
                          <w:sz w:val="28"/>
                          <w:szCs w:val="28"/>
                          <w14:ligatures w14:val="none"/>
                        </w:rPr>
                        <w:t>問合せ先：</w:t>
                      </w:r>
                      <w:r w:rsidRPr="00A623F0">
                        <w:rPr>
                          <w:rFonts w:ascii="メイリオ" w:eastAsia="メイリオ" w:hAnsi="メイリオ" w:cs="Times New Roman" w:hint="eastAsia"/>
                          <w:sz w:val="28"/>
                          <w:szCs w:val="28"/>
                          <w14:ligatures w14:val="none"/>
                        </w:rPr>
                        <w:t xml:space="preserve">　</w:t>
                      </w:r>
                      <w:r w:rsidRPr="00A623F0">
                        <w:rPr>
                          <w:rFonts w:ascii="メイリオ" w:eastAsia="メイリオ" w:hAnsi="メイリオ" w:cs="Times New Roman" w:hint="eastAsia"/>
                          <w:b/>
                          <w:sz w:val="28"/>
                          <w:szCs w:val="28"/>
                          <w14:ligatures w14:val="none"/>
                        </w:rPr>
                        <w:t>0285-27-7158(楠)</w:t>
                      </w:r>
                    </w:p>
                  </w:txbxContent>
                </v:textbox>
                <w10:wrap anchorx="margin"/>
              </v:shape>
            </w:pict>
          </mc:Fallback>
        </mc:AlternateContent>
      </w:r>
      <w:r w:rsidR="00FB62F2">
        <w:rPr>
          <w:rFonts w:ascii="ＭＳ Ｐゴシック" w:eastAsia="ＭＳ Ｐゴシック" w:hAnsi="ＭＳ Ｐゴシック" w:cs="Times New Roman" w:hint="eastAsia"/>
          <w:b/>
          <w:bCs/>
          <w:sz w:val="36"/>
          <w:szCs w:val="36"/>
          <w14:ligatures w14:val="none"/>
        </w:rPr>
        <w:t>・</w:t>
      </w:r>
      <w:r w:rsidR="00A623F0" w:rsidRPr="00A623F0">
        <w:rPr>
          <w:rFonts w:ascii="ＭＳ Ｐゴシック" w:eastAsia="ＭＳ Ｐゴシック" w:hAnsi="ＭＳ Ｐゴシック" w:cs="Times New Roman" w:hint="eastAsia"/>
          <w:b/>
          <w:bCs/>
          <w:sz w:val="36"/>
          <w:szCs w:val="36"/>
          <w14:ligatures w14:val="none"/>
        </w:rPr>
        <w:t>後援：</w:t>
      </w:r>
      <w:r w:rsidR="003355E2">
        <w:rPr>
          <w:rFonts w:ascii="ＭＳ Ｐゴシック" w:eastAsia="ＭＳ Ｐゴシック" w:hAnsi="ＭＳ Ｐゴシック" w:cs="Times New Roman" w:hint="eastAsia"/>
          <w:sz w:val="36"/>
          <w:szCs w:val="36"/>
          <w14:ligatures w14:val="none"/>
        </w:rPr>
        <w:t xml:space="preserve">  </w:t>
      </w:r>
      <w:r w:rsidR="00A623F0" w:rsidRPr="00667B0A">
        <w:rPr>
          <w:rFonts w:ascii="ＭＳ Ｐゴシック" w:eastAsia="ＭＳ Ｐゴシック" w:hAnsi="ＭＳ Ｐゴシック" w:cs="Times New Roman" w:hint="eastAsia"/>
          <w:b/>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小山市</w:t>
      </w:r>
      <w:r w:rsidR="00A623F0" w:rsidRPr="00A623F0">
        <w:rPr>
          <w:rFonts w:ascii="メイリオ" w:eastAsia="メイリオ" w:hAnsi="メイリオ" w:cs="Times New Roman" w:hint="eastAsia"/>
          <w:sz w:val="36"/>
          <w:szCs w:val="36"/>
          <w14:ligatures w14:val="none"/>
        </w:rPr>
        <w:t xml:space="preserve">　</w:t>
      </w:r>
    </w:p>
    <w:sectPr w:rsidR="00A623F0" w:rsidRPr="00437A8A" w:rsidSect="005136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0BE91" w14:textId="77777777" w:rsidR="00513684" w:rsidRDefault="00513684" w:rsidP="00CA24B8">
      <w:pPr>
        <w:spacing w:after="0" w:line="240" w:lineRule="auto"/>
      </w:pPr>
      <w:r>
        <w:separator/>
      </w:r>
    </w:p>
  </w:endnote>
  <w:endnote w:type="continuationSeparator" w:id="0">
    <w:p w14:paraId="2941DA6D" w14:textId="77777777" w:rsidR="00513684" w:rsidRDefault="00513684" w:rsidP="00CA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1B6EC" w14:textId="77777777" w:rsidR="00513684" w:rsidRDefault="00513684" w:rsidP="00CA24B8">
      <w:pPr>
        <w:spacing w:after="0" w:line="240" w:lineRule="auto"/>
      </w:pPr>
      <w:r>
        <w:separator/>
      </w:r>
    </w:p>
  </w:footnote>
  <w:footnote w:type="continuationSeparator" w:id="0">
    <w:p w14:paraId="4BEBCDAD" w14:textId="77777777" w:rsidR="00513684" w:rsidRDefault="00513684" w:rsidP="00CA2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6F"/>
    <w:rsid w:val="000E62DD"/>
    <w:rsid w:val="00163328"/>
    <w:rsid w:val="0028486F"/>
    <w:rsid w:val="003355E2"/>
    <w:rsid w:val="00355BF5"/>
    <w:rsid w:val="003A2F90"/>
    <w:rsid w:val="003D5DB1"/>
    <w:rsid w:val="003E061C"/>
    <w:rsid w:val="0041717E"/>
    <w:rsid w:val="00437A8A"/>
    <w:rsid w:val="00513684"/>
    <w:rsid w:val="005B5DF3"/>
    <w:rsid w:val="00650CD0"/>
    <w:rsid w:val="00667B0A"/>
    <w:rsid w:val="006942C2"/>
    <w:rsid w:val="006F43AF"/>
    <w:rsid w:val="007406C8"/>
    <w:rsid w:val="008238B8"/>
    <w:rsid w:val="00875D63"/>
    <w:rsid w:val="008C1720"/>
    <w:rsid w:val="00920306"/>
    <w:rsid w:val="00A623F0"/>
    <w:rsid w:val="00A97F14"/>
    <w:rsid w:val="00C10F1F"/>
    <w:rsid w:val="00CA24B8"/>
    <w:rsid w:val="00D428F9"/>
    <w:rsid w:val="00E361C0"/>
    <w:rsid w:val="00FA6F59"/>
    <w:rsid w:val="00FB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42D9"/>
  <w15:chartTrackingRefBased/>
  <w15:docId w15:val="{4B911185-9BC3-4641-9397-7DAE2EEB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8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48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486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48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48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48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48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48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48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48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48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486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48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48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48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48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48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48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86F"/>
    <w:pPr>
      <w:spacing w:before="160"/>
      <w:jc w:val="center"/>
    </w:pPr>
    <w:rPr>
      <w:i/>
      <w:iCs/>
      <w:color w:val="404040" w:themeColor="text1" w:themeTint="BF"/>
    </w:rPr>
  </w:style>
  <w:style w:type="character" w:customStyle="1" w:styleId="a8">
    <w:name w:val="引用文 (文字)"/>
    <w:basedOn w:val="a0"/>
    <w:link w:val="a7"/>
    <w:uiPriority w:val="29"/>
    <w:rsid w:val="0028486F"/>
    <w:rPr>
      <w:i/>
      <w:iCs/>
      <w:color w:val="404040" w:themeColor="text1" w:themeTint="BF"/>
    </w:rPr>
  </w:style>
  <w:style w:type="paragraph" w:styleId="a9">
    <w:name w:val="List Paragraph"/>
    <w:basedOn w:val="a"/>
    <w:uiPriority w:val="34"/>
    <w:qFormat/>
    <w:rsid w:val="0028486F"/>
    <w:pPr>
      <w:ind w:left="720"/>
      <w:contextualSpacing/>
    </w:pPr>
  </w:style>
  <w:style w:type="character" w:styleId="21">
    <w:name w:val="Intense Emphasis"/>
    <w:basedOn w:val="a0"/>
    <w:uiPriority w:val="21"/>
    <w:qFormat/>
    <w:rsid w:val="0028486F"/>
    <w:rPr>
      <w:i/>
      <w:iCs/>
      <w:color w:val="0F4761" w:themeColor="accent1" w:themeShade="BF"/>
    </w:rPr>
  </w:style>
  <w:style w:type="paragraph" w:styleId="22">
    <w:name w:val="Intense Quote"/>
    <w:basedOn w:val="a"/>
    <w:next w:val="a"/>
    <w:link w:val="23"/>
    <w:uiPriority w:val="30"/>
    <w:qFormat/>
    <w:rsid w:val="00284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486F"/>
    <w:rPr>
      <w:i/>
      <w:iCs/>
      <w:color w:val="0F4761" w:themeColor="accent1" w:themeShade="BF"/>
    </w:rPr>
  </w:style>
  <w:style w:type="character" w:styleId="24">
    <w:name w:val="Intense Reference"/>
    <w:basedOn w:val="a0"/>
    <w:uiPriority w:val="32"/>
    <w:qFormat/>
    <w:rsid w:val="0028486F"/>
    <w:rPr>
      <w:b/>
      <w:bCs/>
      <w:smallCaps/>
      <w:color w:val="0F4761" w:themeColor="accent1" w:themeShade="BF"/>
      <w:spacing w:val="5"/>
    </w:rPr>
  </w:style>
  <w:style w:type="paragraph" w:styleId="aa">
    <w:name w:val="header"/>
    <w:basedOn w:val="a"/>
    <w:link w:val="ab"/>
    <w:uiPriority w:val="99"/>
    <w:unhideWhenUsed/>
    <w:rsid w:val="00CA24B8"/>
    <w:pPr>
      <w:tabs>
        <w:tab w:val="center" w:pos="4252"/>
        <w:tab w:val="right" w:pos="8504"/>
      </w:tabs>
      <w:snapToGrid w:val="0"/>
    </w:pPr>
  </w:style>
  <w:style w:type="character" w:customStyle="1" w:styleId="ab">
    <w:name w:val="ヘッダー (文字)"/>
    <w:basedOn w:val="a0"/>
    <w:link w:val="aa"/>
    <w:uiPriority w:val="99"/>
    <w:rsid w:val="00CA24B8"/>
  </w:style>
  <w:style w:type="paragraph" w:styleId="ac">
    <w:name w:val="footer"/>
    <w:basedOn w:val="a"/>
    <w:link w:val="ad"/>
    <w:uiPriority w:val="99"/>
    <w:unhideWhenUsed/>
    <w:rsid w:val="00CA24B8"/>
    <w:pPr>
      <w:tabs>
        <w:tab w:val="center" w:pos="4252"/>
        <w:tab w:val="right" w:pos="8504"/>
      </w:tabs>
      <w:snapToGrid w:val="0"/>
    </w:pPr>
  </w:style>
  <w:style w:type="character" w:customStyle="1" w:styleId="ad">
    <w:name w:val="フッター (文字)"/>
    <w:basedOn w:val="a0"/>
    <w:link w:val="ac"/>
    <w:uiPriority w:val="99"/>
    <w:rsid w:val="00CA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通昭 楠</dc:creator>
  <cp:keywords/>
  <dc:description/>
  <cp:lastModifiedBy>通昭 楠</cp:lastModifiedBy>
  <cp:revision>2</cp:revision>
  <cp:lastPrinted>2024-04-22T05:42:00Z</cp:lastPrinted>
  <dcterms:created xsi:type="dcterms:W3CDTF">2024-04-30T04:23:00Z</dcterms:created>
  <dcterms:modified xsi:type="dcterms:W3CDTF">2024-04-30T04:23:00Z</dcterms:modified>
</cp:coreProperties>
</file>