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66EB" w14:textId="2AE5F831" w:rsidR="00346775" w:rsidRDefault="003467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22D70" wp14:editId="6E71B55F">
                <wp:simplePos x="0" y="0"/>
                <wp:positionH relativeFrom="margin">
                  <wp:align>right</wp:align>
                </wp:positionH>
                <wp:positionV relativeFrom="paragraph">
                  <wp:posOffset>157920</wp:posOffset>
                </wp:positionV>
                <wp:extent cx="6703256" cy="886264"/>
                <wp:effectExtent l="0" t="0" r="254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256" cy="886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DC438" w14:textId="360E4338" w:rsidR="00217347" w:rsidRPr="00465DD5" w:rsidRDefault="00217347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小山広域・小山市のごみ処理の課題と対応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22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6.6pt;margin-top:12.45pt;width:527.8pt;height:69.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" fillcolor="white [3201]" stroked="f" strokeweight=".5pt">
                <v:textbox>
                  <w:txbxContent>
                    <w:p w14:paraId="29CDC438" w14:textId="360E4338" w:rsidR="00217347" w:rsidRPr="00465DD5" w:rsidRDefault="00217347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D5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小山広域・小山市のごみ処理の課題と対応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FB46" wp14:editId="6CBA1EAF">
                <wp:simplePos x="0" y="0"/>
                <wp:positionH relativeFrom="page">
                  <wp:posOffset>2468587</wp:posOffset>
                </wp:positionH>
                <wp:positionV relativeFrom="paragraph">
                  <wp:posOffset>-319893</wp:posOffset>
                </wp:positionV>
                <wp:extent cx="7079615" cy="471268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615" cy="47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6B5A7" w14:textId="24C78DF1" w:rsidR="00217347" w:rsidRPr="00902D15" w:rsidRDefault="00217347" w:rsidP="00217347">
                            <w:pPr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D15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春の環境講演会（第４3回）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FB46" id="テキスト ボックス 12" o:spid="_x0000_s1027" type="#_x0000_t202" style="position:absolute;left:0;text-align:left;margin-left:194.4pt;margin-top:-25.2pt;width:557.45pt;height:37.1pt;z-index:2516592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" filled="f" stroked="f">
                <v:textbox inset="5.85pt,.7pt,5.85pt,.7pt">
                  <w:txbxContent>
                    <w:p w14:paraId="0466B5A7" w14:textId="24C78DF1" w:rsidR="00217347" w:rsidRPr="00902D15" w:rsidRDefault="00217347" w:rsidP="00217347">
                      <w:pPr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D15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春の環境講演会（第４3回）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43AAAF" w14:textId="1F707F3C" w:rsidR="00346775" w:rsidRDefault="004352C0">
      <w:r>
        <w:rPr>
          <w:noProof/>
        </w:rPr>
        <w:drawing>
          <wp:anchor distT="0" distB="0" distL="114300" distR="114300" simplePos="0" relativeHeight="251663360" behindDoc="0" locked="0" layoutInCell="1" allowOverlap="1" wp14:anchorId="667308F5" wp14:editId="650D1F0A">
            <wp:simplePos x="0" y="0"/>
            <wp:positionH relativeFrom="column">
              <wp:posOffset>5310212</wp:posOffset>
            </wp:positionH>
            <wp:positionV relativeFrom="paragraph">
              <wp:posOffset>185958</wp:posOffset>
            </wp:positionV>
            <wp:extent cx="1982372" cy="1982372"/>
            <wp:effectExtent l="0" t="0" r="0" b="0"/>
            <wp:wrapNone/>
            <wp:docPr id="4" name="グラフィックス 4" descr="ごみ捨て禁止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グラフィックス 4" descr="ごみ捨て禁止 単色塗りつぶし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372" cy="1982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96801" w14:textId="44056E97" w:rsidR="00346775" w:rsidRDefault="00346775"/>
    <w:p w14:paraId="44F616FC" w14:textId="032C7B92" w:rsidR="00346775" w:rsidRDefault="003467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6E0E5" wp14:editId="7E1544BF">
                <wp:simplePos x="0" y="0"/>
                <wp:positionH relativeFrom="margin">
                  <wp:align>left</wp:align>
                </wp:positionH>
                <wp:positionV relativeFrom="paragraph">
                  <wp:posOffset>109025</wp:posOffset>
                </wp:positionV>
                <wp:extent cx="6301300" cy="1223499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300" cy="1223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69CFC" w14:textId="769470A7" w:rsidR="004666BD" w:rsidRDefault="004666BD"/>
                          <w:p w14:paraId="37B2AA48" w14:textId="1F21F357" w:rsidR="004666BD" w:rsidRPr="003915F6" w:rsidRDefault="004666BD">
                            <w:pPr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15F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講師：</w:t>
                            </w:r>
                            <w:r w:rsidR="00F67ED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915F6" w:rsidRPr="003915F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915F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森川</w:t>
                            </w:r>
                            <w:r w:rsidR="003915F6" w:rsidRPr="003915F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915F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忠洋</w:t>
                            </w:r>
                            <w:r w:rsidR="003915F6" w:rsidRPr="003915F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氏　小山広域保健衛生組合事務局長</w:t>
                            </w:r>
                          </w:p>
                          <w:p w14:paraId="5BF92BC1" w14:textId="5B9F1733" w:rsidR="003915F6" w:rsidRPr="00A34D49" w:rsidRDefault="00F2010B" w:rsidP="00A34D49">
                            <w:pPr>
                              <w:pStyle w:val="a3"/>
                              <w:ind w:firstLineChars="400" w:firstLine="1446"/>
                              <w:jc w:val="both"/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生井　一好</w:t>
                            </w:r>
                            <w:r w:rsidR="003915F6" w:rsidRPr="00A34D49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氏　小山市市民生活部環境課長</w:t>
                            </w:r>
                          </w:p>
                          <w:p w14:paraId="06EA4450" w14:textId="77777777" w:rsidR="003915F6" w:rsidRPr="003915F6" w:rsidRDefault="003915F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C51C58A" w14:textId="77777777" w:rsidR="004666BD" w:rsidRPr="003915F6" w:rsidRDefault="0046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6E0E5" id="テキスト ボックス 2" o:spid="_x0000_s1028" type="#_x0000_t202" style="position:absolute;left:0;text-align:left;margin-left:0;margin-top:8.6pt;width:496.15pt;height:96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" fillcolor="white [3201]" stroked="f" strokeweight=".5pt">
                <v:textbox>
                  <w:txbxContent>
                    <w:p w14:paraId="2D169CFC" w14:textId="769470A7" w:rsidR="004666BD" w:rsidRDefault="004666BD"/>
                    <w:p w14:paraId="37B2AA48" w14:textId="1F21F357" w:rsidR="004666BD" w:rsidRPr="003915F6" w:rsidRDefault="004666BD">
                      <w:pPr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3915F6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講師：</w:t>
                      </w:r>
                      <w:r w:rsidR="00F67ED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3915F6" w:rsidRPr="003915F6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3915F6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森川</w:t>
                      </w:r>
                      <w:r w:rsidR="003915F6" w:rsidRPr="003915F6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3915F6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忠洋</w:t>
                      </w:r>
                      <w:r w:rsidR="003915F6" w:rsidRPr="003915F6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氏　小山広域保健衛生組合事務局長</w:t>
                      </w:r>
                    </w:p>
                    <w:p w14:paraId="5BF92BC1" w14:textId="5B9F1733" w:rsidR="003915F6" w:rsidRPr="00A34D49" w:rsidRDefault="00F2010B" w:rsidP="00A34D49">
                      <w:pPr>
                        <w:pStyle w:val="a3"/>
                        <w:ind w:firstLineChars="400" w:firstLine="1446"/>
                        <w:jc w:val="both"/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生井　一好</w:t>
                      </w:r>
                      <w:r w:rsidR="003915F6" w:rsidRPr="00A34D49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氏　小山市市民生活部環境課長</w:t>
                      </w:r>
                    </w:p>
                    <w:p w14:paraId="06EA4450" w14:textId="77777777" w:rsidR="003915F6" w:rsidRPr="003915F6" w:rsidRDefault="003915F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C51C58A" w14:textId="77777777" w:rsidR="004666BD" w:rsidRPr="003915F6" w:rsidRDefault="004666BD"/>
                  </w:txbxContent>
                </v:textbox>
                <w10:wrap anchorx="margin"/>
              </v:shape>
            </w:pict>
          </mc:Fallback>
        </mc:AlternateContent>
      </w:r>
    </w:p>
    <w:p w14:paraId="3B95A9E8" w14:textId="21DE36DE" w:rsidR="00346775" w:rsidRDefault="00346775"/>
    <w:p w14:paraId="6A0FEE52" w14:textId="2B83EB72" w:rsidR="00346775" w:rsidRDefault="00346775"/>
    <w:p w14:paraId="4B7C7278" w14:textId="31EA2057" w:rsidR="00346775" w:rsidRDefault="00346775"/>
    <w:p w14:paraId="53379738" w14:textId="2A3B302B" w:rsidR="00346775" w:rsidRDefault="00346775"/>
    <w:p w14:paraId="25A99485" w14:textId="5602BD6E" w:rsidR="00346775" w:rsidRDefault="00346775"/>
    <w:p w14:paraId="026B3F59" w14:textId="5981BE8D" w:rsidR="00346775" w:rsidRDefault="00346775"/>
    <w:p w14:paraId="134E1F3C" w14:textId="6C8B1956" w:rsidR="00346775" w:rsidRPr="000D55D3" w:rsidRDefault="00EC287D">
      <w:pPr>
        <w:rPr>
          <w:rFonts w:ascii="HGP明朝E" w:eastAsia="HGP明朝E" w:hAnsi="HGP明朝E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0D55D3">
        <w:rPr>
          <w:rFonts w:ascii="HGP明朝E" w:eastAsia="HGP明朝E" w:hAnsi="HGP明朝E" w:hint="eastAsia"/>
          <w:b/>
          <w:bCs/>
          <w:sz w:val="28"/>
          <w:szCs w:val="28"/>
        </w:rPr>
        <w:t>近年、小山広域内の各市町村から排出される「燃やすごみの量」が増加傾向にあり</w:t>
      </w:r>
    </w:p>
    <w:p w14:paraId="3D60B511" w14:textId="44CA75BB" w:rsidR="00FF6CD2" w:rsidRDefault="001B0786">
      <w:pPr>
        <w:rPr>
          <w:rFonts w:ascii="HGP明朝E" w:eastAsia="HGP明朝E" w:hAnsi="HGP明朝E"/>
          <w:b/>
          <w:bCs/>
          <w:sz w:val="28"/>
          <w:szCs w:val="28"/>
        </w:rPr>
      </w:pPr>
      <w:r w:rsidRPr="000D55D3">
        <w:rPr>
          <w:rFonts w:ascii="HGP明朝E" w:eastAsia="HGP明朝E" w:hAnsi="HGP明朝E" w:hint="eastAsia"/>
          <w:b/>
          <w:bCs/>
          <w:sz w:val="28"/>
          <w:szCs w:val="28"/>
        </w:rPr>
        <w:t>第２期エネルギー回収推進施設（ごみ焼却施設）の完成時に目標としている焼却処理量を大幅に上廻っています。</w:t>
      </w:r>
    </w:p>
    <w:p w14:paraId="6CE07088" w14:textId="54951CAB" w:rsidR="00EC287D" w:rsidRDefault="001B0786">
      <w:pPr>
        <w:rPr>
          <w:rFonts w:ascii="HGP明朝E" w:eastAsia="HGP明朝E" w:hAnsi="HGP明朝E"/>
          <w:b/>
          <w:bCs/>
          <w:sz w:val="28"/>
          <w:szCs w:val="28"/>
        </w:rPr>
      </w:pPr>
      <w:r w:rsidRPr="000D55D3">
        <w:rPr>
          <w:rFonts w:ascii="HGP明朝E" w:eastAsia="HGP明朝E" w:hAnsi="HGP明朝E" w:hint="eastAsia"/>
          <w:b/>
          <w:bCs/>
          <w:sz w:val="28"/>
          <w:szCs w:val="28"/>
        </w:rPr>
        <w:t>私達が</w:t>
      </w:r>
      <w:r w:rsidR="00AD563D">
        <w:rPr>
          <w:rFonts w:ascii="HGP明朝E" w:eastAsia="HGP明朝E" w:hAnsi="HGP明朝E" w:hint="eastAsia"/>
          <w:b/>
          <w:bCs/>
          <w:sz w:val="28"/>
          <w:szCs w:val="28"/>
        </w:rPr>
        <w:t>、</w:t>
      </w:r>
      <w:r w:rsidRPr="000D55D3">
        <w:rPr>
          <w:rFonts w:ascii="HGP明朝E" w:eastAsia="HGP明朝E" w:hAnsi="HGP明朝E" w:hint="eastAsia"/>
          <w:b/>
          <w:bCs/>
          <w:sz w:val="28"/>
          <w:szCs w:val="28"/>
        </w:rPr>
        <w:t>ごみを減らさなければ、第２期工事</w:t>
      </w:r>
      <w:r w:rsidR="00EC44F0" w:rsidRPr="000D55D3">
        <w:rPr>
          <w:rFonts w:ascii="HGP明朝E" w:eastAsia="HGP明朝E" w:hAnsi="HGP明朝E" w:hint="eastAsia"/>
          <w:b/>
          <w:bCs/>
          <w:sz w:val="28"/>
          <w:szCs w:val="28"/>
        </w:rPr>
        <w:t>で</w:t>
      </w:r>
      <w:r w:rsidR="00FF6F00" w:rsidRPr="000D55D3">
        <w:rPr>
          <w:rFonts w:ascii="HGP明朝E" w:eastAsia="HGP明朝E" w:hAnsi="HGP明朝E" w:hint="eastAsia"/>
          <w:b/>
          <w:bCs/>
          <w:sz w:val="28"/>
          <w:szCs w:val="28"/>
        </w:rPr>
        <w:t>現計画</w:t>
      </w:r>
      <w:r w:rsidR="007F2A52" w:rsidRPr="000D55D3">
        <w:rPr>
          <w:rFonts w:ascii="HGP明朝E" w:eastAsia="HGP明朝E" w:hAnsi="HGP明朝E" w:hint="eastAsia"/>
          <w:b/>
          <w:bCs/>
          <w:sz w:val="28"/>
          <w:szCs w:val="28"/>
        </w:rPr>
        <w:t>を変更し</w:t>
      </w:r>
      <w:r w:rsidR="00EC44F0" w:rsidRPr="000D55D3">
        <w:rPr>
          <w:rFonts w:ascii="HGP明朝E" w:eastAsia="HGP明朝E" w:hAnsi="HGP明朝E" w:hint="eastAsia"/>
          <w:b/>
          <w:bCs/>
          <w:sz w:val="28"/>
          <w:szCs w:val="28"/>
        </w:rPr>
        <w:t>増強</w:t>
      </w:r>
      <w:r w:rsidR="005C7740" w:rsidRPr="000D55D3">
        <w:rPr>
          <w:rFonts w:ascii="HGP明朝E" w:eastAsia="HGP明朝E" w:hAnsi="HGP明朝E" w:hint="eastAsia"/>
          <w:b/>
          <w:bCs/>
          <w:sz w:val="28"/>
          <w:szCs w:val="28"/>
        </w:rPr>
        <w:t>が必要となります。それとともに</w:t>
      </w:r>
      <w:r w:rsidR="005F08EB">
        <w:rPr>
          <w:rFonts w:ascii="HGP明朝E" w:eastAsia="HGP明朝E" w:hAnsi="HGP明朝E" w:hint="eastAsia"/>
          <w:b/>
          <w:bCs/>
          <w:sz w:val="28"/>
          <w:szCs w:val="28"/>
        </w:rPr>
        <w:t>他の団体で</w:t>
      </w:r>
      <w:r w:rsidR="00B839C1">
        <w:rPr>
          <w:rFonts w:ascii="HGP明朝E" w:eastAsia="HGP明朝E" w:hAnsi="HGP明朝E" w:hint="eastAsia"/>
          <w:b/>
          <w:bCs/>
          <w:sz w:val="28"/>
          <w:szCs w:val="28"/>
        </w:rPr>
        <w:t>燃やすごみの排出量の削減</w:t>
      </w:r>
      <w:r w:rsidR="001952C8">
        <w:rPr>
          <w:rFonts w:ascii="HGP明朝E" w:eastAsia="HGP明朝E" w:hAnsi="HGP明朝E" w:hint="eastAsia"/>
          <w:b/>
          <w:bCs/>
          <w:sz w:val="28"/>
          <w:szCs w:val="28"/>
        </w:rPr>
        <w:t>に大きな効果を上げている</w:t>
      </w:r>
      <w:r w:rsidR="00996AC7">
        <w:rPr>
          <w:rFonts w:ascii="HGP明朝E" w:eastAsia="HGP明朝E" w:hAnsi="HGP明朝E" w:hint="eastAsia"/>
          <w:b/>
          <w:bCs/>
          <w:sz w:val="28"/>
          <w:szCs w:val="28"/>
        </w:rPr>
        <w:t>「家庭ごみ有料指定袋</w:t>
      </w:r>
      <w:r w:rsidR="000B0875">
        <w:rPr>
          <w:rFonts w:ascii="HGP明朝E" w:eastAsia="HGP明朝E" w:hAnsi="HGP明朝E" w:hint="eastAsia"/>
          <w:b/>
          <w:bCs/>
          <w:sz w:val="28"/>
          <w:szCs w:val="28"/>
        </w:rPr>
        <w:t>制度」</w:t>
      </w:r>
      <w:r w:rsidR="00CC3D51">
        <w:rPr>
          <w:rFonts w:ascii="HGP明朝E" w:eastAsia="HGP明朝E" w:hAnsi="HGP明朝E" w:hint="eastAsia"/>
          <w:b/>
          <w:bCs/>
          <w:sz w:val="28"/>
          <w:szCs w:val="28"/>
        </w:rPr>
        <w:t>の導入も検討</w:t>
      </w:r>
      <w:r w:rsidR="00394879">
        <w:rPr>
          <w:rFonts w:ascii="HGP明朝E" w:eastAsia="HGP明朝E" w:hAnsi="HGP明朝E" w:hint="eastAsia"/>
          <w:b/>
          <w:bCs/>
          <w:sz w:val="28"/>
          <w:szCs w:val="28"/>
        </w:rPr>
        <w:t>されています。</w:t>
      </w:r>
      <w:r w:rsidR="0018443C">
        <w:rPr>
          <w:rFonts w:ascii="HGP明朝E" w:eastAsia="HGP明朝E" w:hAnsi="HGP明朝E" w:hint="eastAsia"/>
          <w:b/>
          <w:bCs/>
          <w:sz w:val="28"/>
          <w:szCs w:val="28"/>
        </w:rPr>
        <w:t>私達も、</w:t>
      </w:r>
      <w:r w:rsidR="00B14359">
        <w:rPr>
          <w:rFonts w:ascii="HGP明朝E" w:eastAsia="HGP明朝E" w:hAnsi="HGP明朝E" w:hint="eastAsia"/>
          <w:b/>
          <w:bCs/>
          <w:sz w:val="28"/>
          <w:szCs w:val="28"/>
        </w:rPr>
        <w:t>ごみの減量</w:t>
      </w:r>
      <w:r w:rsidR="00AD563D">
        <w:rPr>
          <w:rFonts w:ascii="HGP明朝E" w:eastAsia="HGP明朝E" w:hAnsi="HGP明朝E" w:hint="eastAsia"/>
          <w:b/>
          <w:bCs/>
          <w:sz w:val="28"/>
          <w:szCs w:val="28"/>
        </w:rPr>
        <w:t>に</w:t>
      </w:r>
      <w:r w:rsidR="00AE1FC8">
        <w:rPr>
          <w:rFonts w:ascii="HGP明朝E" w:eastAsia="HGP明朝E" w:hAnsi="HGP明朝E" w:hint="eastAsia"/>
          <w:b/>
          <w:bCs/>
          <w:sz w:val="28"/>
          <w:szCs w:val="28"/>
        </w:rPr>
        <w:t>務めるとともに、その</w:t>
      </w:r>
      <w:r w:rsidR="00782894">
        <w:rPr>
          <w:rFonts w:ascii="HGP明朝E" w:eastAsia="HGP明朝E" w:hAnsi="HGP明朝E" w:hint="eastAsia"/>
          <w:b/>
          <w:bCs/>
          <w:sz w:val="28"/>
          <w:szCs w:val="28"/>
        </w:rPr>
        <w:t>課題と対応について</w:t>
      </w:r>
      <w:r w:rsidR="00E610BD">
        <w:rPr>
          <w:rFonts w:ascii="HGP明朝E" w:eastAsia="HGP明朝E" w:hAnsi="HGP明朝E" w:hint="eastAsia"/>
          <w:b/>
          <w:bCs/>
          <w:sz w:val="28"/>
          <w:szCs w:val="28"/>
        </w:rPr>
        <w:t>学び</w:t>
      </w:r>
      <w:r w:rsidR="00714811">
        <w:rPr>
          <w:rFonts w:ascii="HGP明朝E" w:eastAsia="HGP明朝E" w:hAnsi="HGP明朝E" w:hint="eastAsia"/>
          <w:b/>
          <w:bCs/>
          <w:sz w:val="28"/>
          <w:szCs w:val="28"/>
        </w:rPr>
        <w:t>行動しましょう</w:t>
      </w:r>
      <w:r w:rsidR="00782894">
        <w:rPr>
          <w:rFonts w:ascii="HGP明朝E" w:eastAsia="HGP明朝E" w:hAnsi="HGP明朝E" w:hint="eastAsia"/>
          <w:b/>
          <w:bCs/>
          <w:sz w:val="28"/>
          <w:szCs w:val="28"/>
        </w:rPr>
        <w:t>！</w:t>
      </w:r>
    </w:p>
    <w:p w14:paraId="4F179C97" w14:textId="5B23E1F2" w:rsidR="007835AD" w:rsidRPr="00714811" w:rsidRDefault="006F72D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E6D08" wp14:editId="75AD154C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527165" cy="3082876"/>
                <wp:effectExtent l="19050" t="19050" r="26035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3082876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05A65" w14:textId="40DBB1B8" w:rsidR="00A00361" w:rsidRPr="00902D15" w:rsidRDefault="00282A19" w:rsidP="00346775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入場時の注意：</w:t>
                            </w:r>
                            <w:r w:rsidR="0064300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入場時</w:t>
                            </w:r>
                            <w:r w:rsidR="0064300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検温</w:t>
                            </w:r>
                            <w:r w:rsidR="0064300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と手の消毒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に</w:t>
                            </w:r>
                            <w:r w:rsidR="0064300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、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ご協力ください。</w:t>
                            </w:r>
                          </w:p>
                          <w:p w14:paraId="01B2FFD9" w14:textId="175A3950" w:rsidR="00282A19" w:rsidRPr="00902D15" w:rsidRDefault="00282A19" w:rsidP="00A00361">
                            <w:pPr>
                              <w:ind w:firstLineChars="700" w:firstLine="2530"/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またマスクの着用を</w:t>
                            </w:r>
                            <w:r w:rsidR="00A00361"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、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お願いします。</w:t>
                            </w:r>
                          </w:p>
                          <w:p w14:paraId="4E20E1CC" w14:textId="362EB43F" w:rsidR="00346775" w:rsidRPr="00902D15" w:rsidRDefault="00346775" w:rsidP="00346775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日時：</w:t>
                            </w:r>
                            <w:r w:rsidR="0064300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4300E"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  <w:t>５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月２２日（土）１３：３０～１５：３０</w:t>
                            </w:r>
                          </w:p>
                          <w:p w14:paraId="3A2E45E3" w14:textId="3EED4F5F" w:rsidR="00282A19" w:rsidRPr="00902D15" w:rsidRDefault="00282A19" w:rsidP="00346775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会場：</w:t>
                            </w:r>
                            <w:r w:rsidR="0064300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小山市中央公民館　視聴覚室　</w:t>
                            </w:r>
                          </w:p>
                          <w:p w14:paraId="58EA63B9" w14:textId="6B5610FA" w:rsidR="00346775" w:rsidRPr="00902D15" w:rsidRDefault="00282A19" w:rsidP="0064300E">
                            <w:pPr>
                              <w:ind w:firstLineChars="600" w:firstLine="1928"/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小山市中央町一丁目１－１　　☎０２８５－２２－９５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６２</w:t>
                            </w:r>
                          </w:p>
                          <w:p w14:paraId="5FD627B3" w14:textId="310ACE26" w:rsidR="00282A19" w:rsidRPr="00902D15" w:rsidRDefault="00282A19" w:rsidP="00282A19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その他：</w:t>
                            </w:r>
                            <w:r w:rsidR="0064300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入場無料　参加</w:t>
                            </w:r>
                            <w:r w:rsidR="003F5DFA"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</w:t>
                            </w:r>
                            <w:r w:rsidRPr="00902D1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予約の必要はありません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E6D08" id="四角形: 角を丸くする 3" o:spid="_x0000_s1029" style="position:absolute;left:0;text-align:left;margin-left:462.75pt;margin-top:1.85pt;width:513.95pt;height:242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" fillcolor="white [3201]" strokecolor="red" strokeweight="2.5pt">
                <v:stroke joinstyle="miter"/>
                <v:textbox>
                  <w:txbxContent>
                    <w:p w14:paraId="3C605A65" w14:textId="40DBB1B8" w:rsidR="00A00361" w:rsidRPr="00902D15" w:rsidRDefault="00282A19" w:rsidP="00346775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入場時の注意：</w:t>
                      </w:r>
                      <w:r w:rsidR="0064300E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入場時</w:t>
                      </w:r>
                      <w:r w:rsidR="0064300E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の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検温</w:t>
                      </w:r>
                      <w:r w:rsidR="0064300E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と手の消毒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に</w:t>
                      </w:r>
                      <w:r w:rsidR="0064300E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、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ご協力ください。</w:t>
                      </w:r>
                    </w:p>
                    <w:p w14:paraId="01B2FFD9" w14:textId="175A3950" w:rsidR="00282A19" w:rsidRPr="00902D15" w:rsidRDefault="00282A19" w:rsidP="00A00361">
                      <w:pPr>
                        <w:ind w:firstLineChars="700" w:firstLine="2530"/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またマスクの着用を</w:t>
                      </w:r>
                      <w:r w:rsidR="00A00361"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、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お願いします。</w:t>
                      </w:r>
                    </w:p>
                    <w:p w14:paraId="4E20E1CC" w14:textId="362EB43F" w:rsidR="00346775" w:rsidRPr="00902D15" w:rsidRDefault="00346775" w:rsidP="00346775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日時：</w:t>
                      </w:r>
                      <w:r w:rsidR="0064300E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64300E"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  <w:t>５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月２２日（土）１３：３０～１５：３０</w:t>
                      </w:r>
                    </w:p>
                    <w:p w14:paraId="3A2E45E3" w14:textId="3EED4F5F" w:rsidR="00282A19" w:rsidRPr="00902D15" w:rsidRDefault="00282A19" w:rsidP="00346775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会場：</w:t>
                      </w:r>
                      <w:r w:rsidR="0064300E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 xml:space="preserve">小山市中央公民館　視聴覚室　</w:t>
                      </w:r>
                    </w:p>
                    <w:p w14:paraId="58EA63B9" w14:textId="6B5610FA" w:rsidR="00346775" w:rsidRPr="00902D15" w:rsidRDefault="00282A19" w:rsidP="0064300E">
                      <w:pPr>
                        <w:ind w:firstLineChars="600" w:firstLine="1928"/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小山市中央町一丁目１－１　　☎０２８５－２２－９５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６２</w:t>
                      </w:r>
                    </w:p>
                    <w:p w14:paraId="5FD627B3" w14:textId="310ACE26" w:rsidR="00282A19" w:rsidRPr="00902D15" w:rsidRDefault="00282A19" w:rsidP="00282A19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その他：</w:t>
                      </w:r>
                      <w:r w:rsidR="0064300E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入場無料　参加</w:t>
                      </w:r>
                      <w:r w:rsidR="003F5DFA"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の</w:t>
                      </w:r>
                      <w:r w:rsidRPr="00902D15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予約の必要はありません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F68232" w14:textId="1FED711D" w:rsidR="007835AD" w:rsidRDefault="007835AD"/>
    <w:p w14:paraId="73191ACE" w14:textId="0A2F8F23" w:rsidR="007835AD" w:rsidRDefault="007835AD"/>
    <w:p w14:paraId="4AD754C1" w14:textId="61F3A4E8" w:rsidR="007835AD" w:rsidRDefault="007835AD"/>
    <w:p w14:paraId="1662F3CA" w14:textId="1FE408C5" w:rsidR="007835AD" w:rsidRDefault="007835AD"/>
    <w:p w14:paraId="475B9BFC" w14:textId="1A1BC679" w:rsidR="007835AD" w:rsidRDefault="007835AD"/>
    <w:p w14:paraId="4BDAF2A3" w14:textId="4C68C5E0" w:rsidR="007835AD" w:rsidRDefault="007835AD"/>
    <w:p w14:paraId="444ADA03" w14:textId="0822CD07" w:rsidR="007835AD" w:rsidRDefault="007835AD"/>
    <w:p w14:paraId="71A22F82" w14:textId="71E47574" w:rsidR="007835AD" w:rsidRDefault="007835AD"/>
    <w:p w14:paraId="4B72C386" w14:textId="74153BEB" w:rsidR="007835AD" w:rsidRDefault="007835AD"/>
    <w:p w14:paraId="6986756D" w14:textId="75491C48" w:rsidR="007835AD" w:rsidRDefault="007835AD"/>
    <w:p w14:paraId="3F369783" w14:textId="5FE71997" w:rsidR="006F1E54" w:rsidRDefault="006F1E54"/>
    <w:p w14:paraId="2C8F76D7" w14:textId="472D4D3D" w:rsidR="00C92FA7" w:rsidRDefault="00C92FA7"/>
    <w:p w14:paraId="1AE39395" w14:textId="53243A73" w:rsidR="00C92FA7" w:rsidRDefault="00AD3156">
      <w:r>
        <w:rPr>
          <w:noProof/>
        </w:rPr>
        <w:drawing>
          <wp:anchor distT="0" distB="0" distL="114300" distR="114300" simplePos="0" relativeHeight="251664384" behindDoc="0" locked="0" layoutInCell="1" allowOverlap="1" wp14:anchorId="5E8E92EE" wp14:editId="540B7F11">
            <wp:simplePos x="0" y="0"/>
            <wp:positionH relativeFrom="column">
              <wp:posOffset>-281305</wp:posOffset>
            </wp:positionH>
            <wp:positionV relativeFrom="paragraph">
              <wp:posOffset>219661</wp:posOffset>
            </wp:positionV>
            <wp:extent cx="1350499" cy="1378077"/>
            <wp:effectExtent l="0" t="0" r="2540" b="0"/>
            <wp:wrapNone/>
            <wp:docPr id="5" name="図 5" descr="F:\環境市民の会\広報・教育資料\11-08-25 「環境市民の会」ロ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F:\環境市民の会\広報・教育資料\11-08-25 「環境市民の会」ロ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99" cy="137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33FD1" w14:textId="11D5D39F" w:rsidR="00A00361" w:rsidRPr="00F67EDB" w:rsidRDefault="00F67EDB" w:rsidP="00C92FA7">
      <w:pPr>
        <w:ind w:firstLineChars="600" w:firstLine="1260"/>
        <w:rPr>
          <w:b/>
          <w:bCs/>
          <w:sz w:val="40"/>
          <w:szCs w:val="40"/>
        </w:rPr>
      </w:pPr>
      <w:r>
        <w:rPr>
          <w:rFonts w:hint="eastAsia"/>
        </w:rPr>
        <w:t xml:space="preserve">　　</w:t>
      </w:r>
      <w:r w:rsidRPr="00F67EDB">
        <w:rPr>
          <w:rFonts w:hint="eastAsia"/>
          <w:b/>
          <w:bCs/>
          <w:sz w:val="40"/>
          <w:szCs w:val="40"/>
        </w:rPr>
        <w:t>主　催：</w:t>
      </w:r>
      <w:r>
        <w:rPr>
          <w:rFonts w:hint="eastAsia"/>
          <w:b/>
          <w:bCs/>
          <w:sz w:val="40"/>
          <w:szCs w:val="40"/>
        </w:rPr>
        <w:t xml:space="preserve">　</w:t>
      </w:r>
      <w:r w:rsidRPr="00F67EDB">
        <w:rPr>
          <w:rFonts w:hint="eastAsia"/>
          <w:b/>
          <w:bCs/>
          <w:sz w:val="40"/>
          <w:szCs w:val="40"/>
        </w:rPr>
        <w:t>小山の環境を考える市民の会</w:t>
      </w:r>
    </w:p>
    <w:p w14:paraId="5CA19CC8" w14:textId="75A90EE7" w:rsidR="00A00361" w:rsidRPr="00F67EDB" w:rsidRDefault="00F67EDB">
      <w:pPr>
        <w:rPr>
          <w:b/>
          <w:bCs/>
          <w:sz w:val="36"/>
          <w:szCs w:val="36"/>
        </w:rPr>
      </w:pPr>
      <w:r w:rsidRPr="00F67EDB">
        <w:rPr>
          <w:rFonts w:hint="eastAsia"/>
          <w:b/>
          <w:bCs/>
          <w:sz w:val="36"/>
          <w:szCs w:val="36"/>
        </w:rPr>
        <w:t xml:space="preserve">　</w:t>
      </w:r>
      <w:r w:rsidR="00C92FA7">
        <w:rPr>
          <w:rFonts w:hint="eastAsia"/>
          <w:b/>
          <w:bCs/>
          <w:sz w:val="36"/>
          <w:szCs w:val="36"/>
        </w:rPr>
        <w:t xml:space="preserve">　　　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F67EDB">
        <w:rPr>
          <w:rFonts w:hint="eastAsia"/>
          <w:b/>
          <w:bCs/>
          <w:sz w:val="36"/>
          <w:szCs w:val="36"/>
        </w:rPr>
        <w:t>連絡先：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64300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4300E">
        <w:rPr>
          <w:rFonts w:hint="eastAsia"/>
          <w:b/>
          <w:bCs/>
          <w:sz w:val="28"/>
          <w:szCs w:val="28"/>
        </w:rPr>
        <w:t xml:space="preserve">　０２８５－２７－７１５８（楠　通昭）</w:t>
      </w:r>
    </w:p>
    <w:sectPr w:rsidR="00A00361" w:rsidRPr="00F67EDB" w:rsidSect="000A7E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47"/>
    <w:rsid w:val="00011580"/>
    <w:rsid w:val="000A7EE5"/>
    <w:rsid w:val="000B0875"/>
    <w:rsid w:val="000D55D3"/>
    <w:rsid w:val="00102F23"/>
    <w:rsid w:val="00163004"/>
    <w:rsid w:val="0018443C"/>
    <w:rsid w:val="001952C8"/>
    <w:rsid w:val="001B0786"/>
    <w:rsid w:val="00217347"/>
    <w:rsid w:val="00282A19"/>
    <w:rsid w:val="00346775"/>
    <w:rsid w:val="003915F6"/>
    <w:rsid w:val="00394879"/>
    <w:rsid w:val="003F5DFA"/>
    <w:rsid w:val="004352C0"/>
    <w:rsid w:val="00465DD5"/>
    <w:rsid w:val="004666BD"/>
    <w:rsid w:val="005C7740"/>
    <w:rsid w:val="005F08EB"/>
    <w:rsid w:val="0064300E"/>
    <w:rsid w:val="00683CA3"/>
    <w:rsid w:val="006F1E54"/>
    <w:rsid w:val="006F72DF"/>
    <w:rsid w:val="00714811"/>
    <w:rsid w:val="00782894"/>
    <w:rsid w:val="007835AD"/>
    <w:rsid w:val="007F2A52"/>
    <w:rsid w:val="008436F5"/>
    <w:rsid w:val="00902D15"/>
    <w:rsid w:val="00996AC7"/>
    <w:rsid w:val="00A00361"/>
    <w:rsid w:val="00A34D49"/>
    <w:rsid w:val="00A43A6C"/>
    <w:rsid w:val="00AD3156"/>
    <w:rsid w:val="00AD563D"/>
    <w:rsid w:val="00AE1FC8"/>
    <w:rsid w:val="00B14359"/>
    <w:rsid w:val="00B76C11"/>
    <w:rsid w:val="00B839C1"/>
    <w:rsid w:val="00C35F04"/>
    <w:rsid w:val="00C45EFF"/>
    <w:rsid w:val="00C92FA7"/>
    <w:rsid w:val="00CC3D51"/>
    <w:rsid w:val="00E3358E"/>
    <w:rsid w:val="00E610BD"/>
    <w:rsid w:val="00EC287D"/>
    <w:rsid w:val="00EC44F0"/>
    <w:rsid w:val="00EC5E27"/>
    <w:rsid w:val="00F2010B"/>
    <w:rsid w:val="00F67EDB"/>
    <w:rsid w:val="00FF6CD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14883"/>
  <w15:chartTrackingRefBased/>
  <w15:docId w15:val="{CEF89693-957F-4FC2-A18C-E90510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7EDB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F67E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8357-2F79-4F89-ABD5-2BD2F909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通昭</dc:creator>
  <cp:keywords/>
  <dc:description/>
  <cp:lastModifiedBy>楠 通昭</cp:lastModifiedBy>
  <cp:revision>2</cp:revision>
  <cp:lastPrinted>2021-03-30T04:35:00Z</cp:lastPrinted>
  <dcterms:created xsi:type="dcterms:W3CDTF">2021-04-05T02:40:00Z</dcterms:created>
  <dcterms:modified xsi:type="dcterms:W3CDTF">2021-04-05T02:40:00Z</dcterms:modified>
</cp:coreProperties>
</file>