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B94" w:rsidRDefault="00C3701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-187325</wp:posOffset>
                </wp:positionV>
                <wp:extent cx="5962650" cy="788670"/>
                <wp:effectExtent l="19050" t="19050" r="19050" b="1143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88670"/>
                        </a:xfrm>
                        <a:prstGeom prst="flowChartAlternateProcess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954" w:rsidRPr="0047368A" w:rsidRDefault="00892954" w:rsidP="0089295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47368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0"/>
                                <w:szCs w:val="40"/>
                              </w:rPr>
                              <w:t>設立２０周年記念・春の環境講演会（第４１回）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-6.15pt;margin-top:-14.75pt;width:469.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" fillcolor="white [3201]" strokecolor="red" strokeweight="2.75pt">
                <v:textbox>
                  <w:txbxContent>
                    <w:p w:rsidR="00892954" w:rsidRPr="0047368A" w:rsidRDefault="00892954" w:rsidP="0089295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40"/>
                          <w:szCs w:val="40"/>
                        </w:rPr>
                      </w:pPr>
                      <w:r w:rsidRPr="0047368A">
                        <w:rPr>
                          <w:rFonts w:ascii="HGS創英角ﾎﾟｯﾌﾟ体" w:eastAsia="HGS創英角ﾎﾟｯﾌﾟ体" w:hAnsi="HGS創英角ﾎﾟｯﾌﾟ体"/>
                          <w:b/>
                          <w:sz w:val="40"/>
                          <w:szCs w:val="40"/>
                        </w:rPr>
                        <w:t>設立２０周年記念・春の環境講演会（第４１回）</w:t>
                      </w:r>
                    </w:p>
                  </w:txbxContent>
                </v:textbox>
              </v:shape>
            </w:pict>
          </mc:Fallback>
        </mc:AlternateContent>
      </w:r>
      <w:r w:rsidR="00910B9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163195</wp:posOffset>
            </wp:positionV>
            <wp:extent cx="2179955" cy="257586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57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B94" w:rsidRDefault="00910B94"/>
    <w:p w:rsidR="00EF1CE6" w:rsidRDefault="00EF1CE6"/>
    <w:p w:rsidR="00910B94" w:rsidRDefault="00910B94">
      <w:pPr>
        <w:rPr>
          <w:rFonts w:ascii="HGS創英角ﾎﾟｯﾌﾟ体" w:eastAsia="HGS創英角ﾎﾟｯﾌﾟ体" w:hAnsi="HGS創英角ﾎﾟｯﾌﾟ体"/>
          <w:b/>
          <w:sz w:val="36"/>
          <w:szCs w:val="36"/>
        </w:rPr>
      </w:pPr>
      <w:r w:rsidRPr="0047368A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 xml:space="preserve">オープニング演奏会　</w:t>
      </w:r>
      <w:r w:rsidR="00F35F6A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ブ</w:t>
      </w:r>
      <w:r w:rsidRPr="0047368A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ルースカイフレンズ</w:t>
      </w:r>
    </w:p>
    <w:p w:rsidR="002F5AFA" w:rsidRPr="002F5AFA" w:rsidRDefault="0047368A" w:rsidP="002F5AFA">
      <w:pPr>
        <w:ind w:firstLineChars="200" w:firstLine="723"/>
        <w:rPr>
          <w:rFonts w:ascii="HGS創英角ﾎﾟｯﾌﾟ体" w:eastAsia="HGS創英角ﾎﾟｯﾌﾟ体" w:hAnsi="HGS創英角ﾎﾟｯﾌﾟ体"/>
          <w:b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(</w:t>
      </w:r>
      <w:r w:rsidR="002F5AFA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女性ボーカル&amp;アコースティクギターバンド</w:t>
      </w:r>
    </w:p>
    <w:p w:rsidR="0047368A" w:rsidRDefault="002F5AFA" w:rsidP="002F5AFA">
      <w:pPr>
        <w:ind w:firstLineChars="300" w:firstLine="1084"/>
        <w:rPr>
          <w:rFonts w:ascii="HGS創英角ﾎﾟｯﾌﾟ体" w:eastAsia="HGS創英角ﾎﾟｯﾌﾟ体" w:hAnsi="HGS創英角ﾎﾟｯﾌﾟ体"/>
          <w:b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演奏曲：</w:t>
      </w:r>
      <w:r w:rsidR="0047368A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ザ・ローズ、白いブランコなど)</w:t>
      </w:r>
    </w:p>
    <w:p w:rsidR="0047368A" w:rsidRPr="0047368A" w:rsidRDefault="0047368A" w:rsidP="0047368A">
      <w:pPr>
        <w:ind w:firstLineChars="300" w:firstLine="1084"/>
        <w:rPr>
          <w:rFonts w:ascii="HGS創英角ﾎﾟｯﾌﾟ体" w:eastAsia="HGS創英角ﾎﾟｯﾌﾟ体" w:hAnsi="HGS創英角ﾎﾟｯﾌﾟ体"/>
          <w:b/>
          <w:sz w:val="36"/>
          <w:szCs w:val="36"/>
        </w:rPr>
      </w:pPr>
    </w:p>
    <w:p w:rsidR="00910B94" w:rsidRPr="00F35F6A" w:rsidRDefault="001A5C68">
      <w:pPr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 w:rsidRPr="00F35F6A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講演会　地球温暖化について</w:t>
      </w:r>
    </w:p>
    <w:p w:rsidR="001A5C68" w:rsidRPr="00F35F6A" w:rsidRDefault="001A5C68">
      <w:pPr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 w:rsidRPr="00F35F6A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 xml:space="preserve">　　　―世界の状況と我が国の課題―</w:t>
      </w:r>
    </w:p>
    <w:p w:rsidR="00910B94" w:rsidRDefault="001A5C68">
      <w:pPr>
        <w:rPr>
          <w:rFonts w:ascii="HGS創英角ﾎﾟｯﾌﾟ体" w:eastAsia="HGS創英角ﾎﾟｯﾌﾟ体" w:hAnsi="HGS創英角ﾎﾟｯﾌﾟ体"/>
          <w:b/>
          <w:sz w:val="36"/>
          <w:szCs w:val="36"/>
        </w:rPr>
      </w:pPr>
      <w:r w:rsidRPr="00F35F6A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　　　　</w:t>
      </w:r>
      <w:r w:rsidRPr="00F35F6A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橋本　良仁氏　公害地球環境問題懇談会事務局長</w:t>
      </w:r>
    </w:p>
    <w:p w:rsidR="0047368A" w:rsidRPr="0047368A" w:rsidRDefault="0047368A">
      <w:pPr>
        <w:rPr>
          <w:rFonts w:ascii="HGS創英角ﾎﾟｯﾌﾟ体" w:eastAsia="HGS創英角ﾎﾟｯﾌﾟ体" w:hAnsi="HGS創英角ﾎﾟｯﾌﾟ体"/>
          <w:b/>
          <w:sz w:val="36"/>
          <w:szCs w:val="36"/>
        </w:rPr>
      </w:pPr>
    </w:p>
    <w:p w:rsidR="00F35F6A" w:rsidRDefault="00244D27">
      <w:pPr>
        <w:rPr>
          <w:rFonts w:ascii="HGS創英角ﾎﾟｯﾌﾟ体" w:eastAsia="HGS創英角ﾎﾟｯﾌﾟ体" w:hAnsi="HGS創英角ﾎﾟｯﾌﾟ体"/>
          <w:b/>
          <w:sz w:val="34"/>
          <w:szCs w:val="34"/>
        </w:rPr>
      </w:pPr>
      <w:r>
        <w:rPr>
          <w:rFonts w:hint="eastAsia"/>
        </w:rPr>
        <w:t xml:space="preserve">　</w:t>
      </w:r>
      <w:r w:rsidR="00596FBD" w:rsidRPr="00CD3AEC">
        <w:rPr>
          <w:rFonts w:ascii="HGS創英角ﾎﾟｯﾌﾟ体" w:eastAsia="HGS創英角ﾎﾟｯﾌﾟ体" w:hAnsi="HGS創英角ﾎﾟｯﾌﾟ体" w:hint="eastAsia"/>
          <w:b/>
          <w:sz w:val="34"/>
          <w:szCs w:val="34"/>
        </w:rPr>
        <w:t>温暖化対策の新ルール｢パリ協定｣は</w:t>
      </w:r>
      <w:r w:rsidR="002F5AFA" w:rsidRPr="00CD3AEC">
        <w:rPr>
          <w:rFonts w:ascii="HGS創英角ﾎﾟｯﾌﾟ体" w:eastAsia="HGS創英角ﾎﾟｯﾌﾟ体" w:hAnsi="HGS創英角ﾎﾟｯﾌﾟ体" w:hint="eastAsia"/>
          <w:b/>
          <w:sz w:val="34"/>
          <w:szCs w:val="34"/>
        </w:rPr>
        <w:t>、</w:t>
      </w:r>
      <w:r w:rsidR="00322EC4" w:rsidRPr="00CD3AEC">
        <w:rPr>
          <w:rFonts w:ascii="HGS創英角ﾎﾟｯﾌﾟ体" w:eastAsia="HGS創英角ﾎﾟｯﾌﾟ体" w:hAnsi="HGS創英角ﾎﾟｯﾌﾟ体" w:hint="eastAsia"/>
          <w:b/>
          <w:sz w:val="34"/>
          <w:szCs w:val="34"/>
        </w:rPr>
        <w:t>その</w:t>
      </w:r>
      <w:r w:rsidR="00596FBD" w:rsidRPr="00CD3AEC">
        <w:rPr>
          <w:rFonts w:ascii="HGS創英角ﾎﾟｯﾌﾟ体" w:eastAsia="HGS創英角ﾎﾟｯﾌﾟ体" w:hAnsi="HGS創英角ﾎﾟｯﾌﾟ体" w:hint="eastAsia"/>
          <w:b/>
          <w:sz w:val="34"/>
          <w:szCs w:val="34"/>
        </w:rPr>
        <w:t>目標に向かって順調に機能しているのでしょうか？</w:t>
      </w:r>
      <w:r w:rsidR="002F5AFA" w:rsidRPr="00CD3AEC">
        <w:rPr>
          <w:rFonts w:ascii="HGS創英角ﾎﾟｯﾌﾟ体" w:eastAsia="HGS創英角ﾎﾟｯﾌﾟ体" w:hAnsi="HGS創英角ﾎﾟｯﾌﾟ体" w:hint="eastAsia"/>
          <w:b/>
          <w:sz w:val="34"/>
          <w:szCs w:val="34"/>
        </w:rPr>
        <w:t xml:space="preserve">　USAのトランプ大統領の協定の離脱表明そして発展途上国との調整</w:t>
      </w:r>
      <w:r w:rsidR="00F35F6A" w:rsidRPr="00CD3AEC">
        <w:rPr>
          <w:rFonts w:ascii="HGS創英角ﾎﾟｯﾌﾟ体" w:eastAsia="HGS創英角ﾎﾟｯﾌﾟ体" w:hAnsi="HGS創英角ﾎﾟｯﾌﾟ体" w:hint="eastAsia"/>
          <w:b/>
          <w:sz w:val="34"/>
          <w:szCs w:val="34"/>
        </w:rPr>
        <w:t>難航</w:t>
      </w:r>
      <w:r w:rsidR="002F5AFA" w:rsidRPr="00CD3AEC">
        <w:rPr>
          <w:rFonts w:ascii="HGS創英角ﾎﾟｯﾌﾟ体" w:eastAsia="HGS創英角ﾎﾟｯﾌﾟ体" w:hAnsi="HGS創英角ﾎﾟｯﾌﾟ体" w:hint="eastAsia"/>
          <w:b/>
          <w:sz w:val="34"/>
          <w:szCs w:val="34"/>
        </w:rPr>
        <w:t>などの問題</w:t>
      </w:r>
      <w:r w:rsidR="00F35F6A" w:rsidRPr="00CD3AEC">
        <w:rPr>
          <w:rFonts w:ascii="HGS創英角ﾎﾟｯﾌﾟ体" w:eastAsia="HGS創英角ﾎﾟｯﾌﾟ体" w:hAnsi="HGS創英角ﾎﾟｯﾌﾟ体" w:hint="eastAsia"/>
          <w:b/>
          <w:sz w:val="34"/>
          <w:szCs w:val="34"/>
        </w:rPr>
        <w:t>が取り沙汰されていますが・・・。</w:t>
      </w:r>
      <w:r w:rsidR="00CD3AEC" w:rsidRPr="00CD3AEC">
        <w:rPr>
          <w:rFonts w:ascii="HGS創英角ﾎﾟｯﾌﾟ体" w:eastAsia="HGS創英角ﾎﾟｯﾌﾟ体" w:hAnsi="HGS創英角ﾎﾟｯﾌﾟ体" w:hint="eastAsia"/>
          <w:b/>
          <w:sz w:val="34"/>
          <w:szCs w:val="34"/>
        </w:rPr>
        <w:t>これ以上の</w:t>
      </w:r>
      <w:r w:rsidR="00F35F6A" w:rsidRPr="00CD3AEC">
        <w:rPr>
          <w:rFonts w:ascii="HGS創英角ﾎﾟｯﾌﾟ体" w:eastAsia="HGS創英角ﾎﾟｯﾌﾟ体" w:hAnsi="HGS創英角ﾎﾟｯﾌﾟ体" w:hint="eastAsia"/>
          <w:b/>
          <w:sz w:val="34"/>
          <w:szCs w:val="34"/>
        </w:rPr>
        <w:t>地球温暖化</w:t>
      </w:r>
      <w:r w:rsidR="00CD3AEC" w:rsidRPr="00CD3AEC">
        <w:rPr>
          <w:rFonts w:ascii="HGS創英角ﾎﾟｯﾌﾟ体" w:eastAsia="HGS創英角ﾎﾟｯﾌﾟ体" w:hAnsi="HGS創英角ﾎﾟｯﾌﾟ体" w:hint="eastAsia"/>
          <w:b/>
          <w:sz w:val="34"/>
          <w:szCs w:val="34"/>
        </w:rPr>
        <w:t>を</w:t>
      </w:r>
      <w:r w:rsidR="00F35F6A" w:rsidRPr="00CD3AEC">
        <w:rPr>
          <w:rFonts w:ascii="HGS創英角ﾎﾟｯﾌﾟ体" w:eastAsia="HGS創英角ﾎﾟｯﾌﾟ体" w:hAnsi="HGS創英角ﾎﾟｯﾌﾟ体" w:hint="eastAsia"/>
          <w:b/>
          <w:sz w:val="34"/>
          <w:szCs w:val="34"/>
        </w:rPr>
        <w:t>防止するためには、そんな問題を超えて達成しなければならない</w:t>
      </w:r>
      <w:r w:rsidR="00CD3AEC" w:rsidRPr="00CD3AEC">
        <w:rPr>
          <w:rFonts w:ascii="HGS創英角ﾎﾟｯﾌﾟ体" w:eastAsia="HGS創英角ﾎﾟｯﾌﾟ体" w:hAnsi="HGS創英角ﾎﾟｯﾌﾟ体" w:hint="eastAsia"/>
          <w:b/>
          <w:sz w:val="34"/>
          <w:szCs w:val="34"/>
        </w:rPr>
        <w:t>必須条件です。</w:t>
      </w:r>
    </w:p>
    <w:p w:rsidR="004F32B7" w:rsidRPr="00CD3AEC" w:rsidRDefault="00CD3AEC">
      <w:pPr>
        <w:rPr>
          <w:sz w:val="34"/>
          <w:szCs w:val="34"/>
        </w:rPr>
      </w:pPr>
      <w:r w:rsidRPr="00CD3AEC">
        <w:rPr>
          <w:rFonts w:ascii="HGS創英角ﾎﾟｯﾌﾟ体" w:eastAsia="HGS創英角ﾎﾟｯﾌﾟ体" w:hAnsi="HGS創英角ﾎﾟｯﾌﾟ体" w:hint="eastAsia"/>
          <w:sz w:val="34"/>
          <w:szCs w:val="34"/>
        </w:rPr>
        <w:t>そのためには</w:t>
      </w:r>
      <w:r>
        <w:rPr>
          <w:rFonts w:ascii="HGS創英角ﾎﾟｯﾌﾟ体" w:eastAsia="HGS創英角ﾎﾟｯﾌﾟ体" w:hAnsi="HGS創英角ﾎﾟｯﾌﾟ体" w:hint="eastAsia"/>
          <w:sz w:val="34"/>
          <w:szCs w:val="34"/>
        </w:rPr>
        <w:t>，</w:t>
      </w:r>
      <w:r w:rsidR="004F32B7">
        <w:rPr>
          <w:rFonts w:ascii="HGS創英角ﾎﾟｯﾌﾟ体" w:eastAsia="HGS創英角ﾎﾟｯﾌﾟ体" w:hAnsi="HGS創英角ﾎﾟｯﾌﾟ体" w:hint="eastAsia"/>
          <w:sz w:val="34"/>
          <w:szCs w:val="34"/>
        </w:rPr>
        <w:t>世界レベルで</w:t>
      </w:r>
      <w:r>
        <w:rPr>
          <w:rFonts w:ascii="HGS創英角ﾎﾟｯﾌﾟ体" w:eastAsia="HGS創英角ﾎﾟｯﾌﾟ体" w:hAnsi="HGS創英角ﾎﾟｯﾌﾟ体" w:hint="eastAsia"/>
          <w:sz w:val="34"/>
          <w:szCs w:val="34"/>
        </w:rPr>
        <w:t>現在どんな問題点があり</w:t>
      </w:r>
      <w:r w:rsidR="004F32B7">
        <w:rPr>
          <w:rFonts w:ascii="HGS創英角ﾎﾟｯﾌﾟ体" w:eastAsia="HGS創英角ﾎﾟｯﾌﾟ体" w:hAnsi="HGS創英角ﾎﾟｯﾌﾟ体" w:hint="eastAsia"/>
          <w:sz w:val="34"/>
          <w:szCs w:val="34"/>
        </w:rPr>
        <w:t>、</w:t>
      </w:r>
      <w:r>
        <w:rPr>
          <w:rFonts w:ascii="HGS創英角ﾎﾟｯﾌﾟ体" w:eastAsia="HGS創英角ﾎﾟｯﾌﾟ体" w:hAnsi="HGS創英角ﾎﾟｯﾌﾟ体" w:hint="eastAsia"/>
          <w:sz w:val="34"/>
          <w:szCs w:val="34"/>
        </w:rPr>
        <w:t>どんな課題が</w:t>
      </w:r>
      <w:r w:rsidR="004F32B7">
        <w:rPr>
          <w:rFonts w:ascii="HGS創英角ﾎﾟｯﾌﾟ体" w:eastAsia="HGS創英角ﾎﾟｯﾌﾟ体" w:hAnsi="HGS創英角ﾎﾟｯﾌﾟ体" w:hint="eastAsia"/>
          <w:sz w:val="34"/>
          <w:szCs w:val="34"/>
        </w:rPr>
        <w:t>あるのでしょうか？さらに我が国では？そして我々市民のなすべきことは？などについて学びます。是非参加下さい！</w:t>
      </w:r>
    </w:p>
    <w:p w:rsidR="00910B94" w:rsidRDefault="00F35F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49F96" wp14:editId="3EAAEC66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6728460" cy="1764030"/>
                <wp:effectExtent l="19050" t="19050" r="15240" b="26670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176403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4D27" w:rsidRPr="002F5AFA" w:rsidRDefault="00244D27" w:rsidP="00244D2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2F5AF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0"/>
                                <w:szCs w:val="40"/>
                              </w:rPr>
                              <w:t xml:space="preserve">　日時：５月２６日(日)　１３：３０～１５：３０</w:t>
                            </w:r>
                          </w:p>
                          <w:p w:rsidR="00244D27" w:rsidRDefault="00244D27" w:rsidP="00244D2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2F5AF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0"/>
                                <w:szCs w:val="40"/>
                              </w:rPr>
                              <w:t xml:space="preserve">　会場：小山市中央公民館　視聴覚室</w:t>
                            </w:r>
                          </w:p>
                          <w:p w:rsidR="008D3BBF" w:rsidRPr="008D3BBF" w:rsidRDefault="008D3BBF" w:rsidP="00244D2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0"/>
                                <w:szCs w:val="40"/>
                              </w:rPr>
                              <w:t xml:space="preserve">　　　　　　　　　</w:t>
                            </w:r>
                            <w:r w:rsidRPr="008D3BB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小山市中央町1丁目1－1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　☎0285-22-9562</w:t>
                            </w:r>
                          </w:p>
                          <w:p w:rsidR="00244D27" w:rsidRPr="002F5AFA" w:rsidRDefault="00A516F3" w:rsidP="00244D2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2F5AF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0"/>
                                <w:szCs w:val="40"/>
                              </w:rPr>
                              <w:t xml:space="preserve">　その他：入場無料　</w:t>
                            </w:r>
                            <w:r w:rsidRPr="002F5AF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どなたでも参加でき予約の必要はありません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9F96" id="フローチャート: 代替処理 3" o:spid="_x0000_s1027" type="#_x0000_t176" style="position:absolute;left:0;text-align:left;margin-left:478.6pt;margin-top:12.1pt;width:529.8pt;height:138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" fillcolor="window" strokecolor="red" strokeweight="2.75pt">
                <v:textbox>
                  <w:txbxContent>
                    <w:p w:rsidR="00244D27" w:rsidRPr="002F5AFA" w:rsidRDefault="00244D27" w:rsidP="00244D27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40"/>
                          <w:szCs w:val="40"/>
                        </w:rPr>
                      </w:pPr>
                      <w:r w:rsidRPr="002F5AF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0"/>
                          <w:szCs w:val="40"/>
                        </w:rPr>
                        <w:t xml:space="preserve">　日時：５月２６日(日)　１３：３０～１５：３０</w:t>
                      </w:r>
                    </w:p>
                    <w:p w:rsidR="00244D27" w:rsidRDefault="00244D27" w:rsidP="00244D27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40"/>
                          <w:szCs w:val="40"/>
                        </w:rPr>
                      </w:pPr>
                      <w:r w:rsidRPr="002F5AF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0"/>
                          <w:szCs w:val="40"/>
                        </w:rPr>
                        <w:t xml:space="preserve">　会場：小山市中央公民館　視聴覚室</w:t>
                      </w:r>
                    </w:p>
                    <w:p w:rsidR="008D3BBF" w:rsidRPr="008D3BBF" w:rsidRDefault="008D3BBF" w:rsidP="00244D27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0"/>
                          <w:szCs w:val="40"/>
                        </w:rPr>
                        <w:t xml:space="preserve">　　　　　　　　　</w:t>
                      </w:r>
                      <w:r w:rsidRPr="008D3BB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  <w:szCs w:val="28"/>
                        </w:rPr>
                        <w:t>小山市中央町1丁目1－1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  <w:szCs w:val="28"/>
                        </w:rPr>
                        <w:t xml:space="preserve">　☎0285-22-9562</w:t>
                      </w:r>
                    </w:p>
                    <w:p w:rsidR="00244D27" w:rsidRPr="002F5AFA" w:rsidRDefault="00A516F3" w:rsidP="00244D27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8"/>
                          <w:szCs w:val="28"/>
                        </w:rPr>
                      </w:pPr>
                      <w:r w:rsidRPr="002F5AF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0"/>
                          <w:szCs w:val="40"/>
                        </w:rPr>
                        <w:t xml:space="preserve">　その他：入場無料　</w:t>
                      </w:r>
                      <w:r w:rsidRPr="002F5AF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  <w:szCs w:val="28"/>
                        </w:rPr>
                        <w:t>どなたでも参加でき予約の必要はありません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16F3" w:rsidRDefault="00A516F3"/>
    <w:p w:rsidR="00A516F3" w:rsidRDefault="00A516F3"/>
    <w:p w:rsidR="00A516F3" w:rsidRDefault="00A516F3"/>
    <w:p w:rsidR="00A516F3" w:rsidRDefault="00A516F3"/>
    <w:p w:rsidR="00A516F3" w:rsidRDefault="00A516F3"/>
    <w:p w:rsidR="007938DF" w:rsidRPr="002F5AFA" w:rsidRDefault="007938DF" w:rsidP="00596FBD">
      <w:pPr>
        <w:ind w:firstLineChars="600" w:firstLine="2409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 w:rsidRPr="002F5AFA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主催：小山の環境を考える市民の会</w:t>
      </w:r>
    </w:p>
    <w:p w:rsidR="00910B94" w:rsidRPr="002F5AFA" w:rsidRDefault="007938DF" w:rsidP="00596FBD">
      <w:pPr>
        <w:ind w:firstLineChars="500" w:firstLine="2008"/>
        <w:rPr>
          <w:rFonts w:ascii="HGS創英角ﾎﾟｯﾌﾟ体" w:eastAsia="HGS創英角ﾎﾟｯﾌﾟ体" w:hAnsi="HGS創英角ﾎﾟｯﾌﾟ体"/>
        </w:rPr>
      </w:pPr>
      <w:r w:rsidRPr="002F5AFA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連絡先：楠　通昭</w:t>
      </w:r>
      <w:r w:rsidR="00596FBD" w:rsidRPr="002F5AFA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 xml:space="preserve">　</w:t>
      </w:r>
      <w:r w:rsidR="00596FBD" w:rsidRPr="002F5AFA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０２８５－２７－７１５８</w:t>
      </w:r>
    </w:p>
    <w:sectPr w:rsidR="00910B94" w:rsidRPr="002F5AFA" w:rsidSect="00910B94">
      <w:pgSz w:w="11906" w:h="16838" w:code="9"/>
      <w:pgMar w:top="720" w:right="720" w:bottom="720" w:left="720" w:header="851" w:footer="992" w:gutter="0"/>
      <w:cols w:space="425"/>
      <w:docGrid w:type="lines" w:linePitch="5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54"/>
    <w:rsid w:val="001A5C68"/>
    <w:rsid w:val="00244D27"/>
    <w:rsid w:val="002F5AFA"/>
    <w:rsid w:val="00322EC4"/>
    <w:rsid w:val="0047368A"/>
    <w:rsid w:val="004F32B7"/>
    <w:rsid w:val="00596FBD"/>
    <w:rsid w:val="006B0BF5"/>
    <w:rsid w:val="007938DF"/>
    <w:rsid w:val="00892954"/>
    <w:rsid w:val="008D3BBF"/>
    <w:rsid w:val="00910B94"/>
    <w:rsid w:val="00A516F3"/>
    <w:rsid w:val="00B312FE"/>
    <w:rsid w:val="00C37018"/>
    <w:rsid w:val="00CD3AEC"/>
    <w:rsid w:val="00EF1CE6"/>
    <w:rsid w:val="00F35F6A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8BB34-797D-4197-9FDF-1A8DCF63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kusun</dc:creator>
  <cp:keywords/>
  <dc:description/>
  <cp:lastModifiedBy>kusun</cp:lastModifiedBy>
  <cp:revision>2</cp:revision>
  <dcterms:created xsi:type="dcterms:W3CDTF">2019-04-23T08:42:00Z</dcterms:created>
  <dcterms:modified xsi:type="dcterms:W3CDTF">2019-04-23T08:42:00Z</dcterms:modified>
</cp:coreProperties>
</file>